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B5E96" w14:textId="5C699CA3" w:rsidR="007213D0" w:rsidRPr="000C019F" w:rsidRDefault="007213D0" w:rsidP="001B5C9C">
      <w:pPr>
        <w:tabs>
          <w:tab w:val="left" w:pos="1418"/>
          <w:tab w:val="left" w:pos="5610"/>
          <w:tab w:val="right" w:pos="9360"/>
        </w:tabs>
        <w:jc w:val="both"/>
        <w:rPr>
          <w:rFonts w:ascii="Arial" w:hAnsi="Arial" w:cs="Arial"/>
          <w:spacing w:val="-3"/>
          <w:sz w:val="20"/>
          <w:szCs w:val="20"/>
          <w:lang w:val="fr-CA"/>
        </w:rPr>
      </w:pPr>
      <w:r w:rsidRPr="000C019F">
        <w:rPr>
          <w:rFonts w:ascii="Arial" w:hAnsi="Arial" w:cs="Arial"/>
          <w:spacing w:val="-3"/>
          <w:sz w:val="20"/>
          <w:szCs w:val="20"/>
          <w:lang w:val="fr-CA"/>
        </w:rPr>
        <w:tab/>
        <w:t>MRN</w:t>
      </w:r>
      <w:r w:rsidR="00C30154" w:rsidRPr="000C019F">
        <w:rPr>
          <w:rFonts w:ascii="Arial" w:hAnsi="Arial" w:cs="Arial"/>
          <w:spacing w:val="-3"/>
          <w:sz w:val="20"/>
          <w:szCs w:val="20"/>
          <w:lang w:val="fr-CA"/>
        </w:rPr>
        <w:t>F</w:t>
      </w:r>
      <w:r w:rsidRPr="000C019F">
        <w:rPr>
          <w:rFonts w:ascii="Arial" w:hAnsi="Arial" w:cs="Arial"/>
          <w:spacing w:val="-3"/>
          <w:sz w:val="20"/>
          <w:szCs w:val="20"/>
          <w:lang w:val="fr-CA"/>
        </w:rPr>
        <w:t xml:space="preserve"> Dossier n</w:t>
      </w:r>
      <w:r w:rsidRPr="000C019F">
        <w:rPr>
          <w:rFonts w:ascii="Arial" w:hAnsi="Arial" w:cs="Arial"/>
          <w:spacing w:val="-3"/>
          <w:sz w:val="20"/>
          <w:szCs w:val="20"/>
          <w:lang w:val="fr-CA"/>
        </w:rPr>
        <w:sym w:font="Symbol" w:char="F0B0"/>
      </w:r>
      <w:r w:rsidR="00D911A0" w:rsidRPr="000C019F">
        <w:rPr>
          <w:rFonts w:ascii="Arial" w:hAnsi="Arial" w:cs="Arial"/>
          <w:spacing w:val="-3"/>
          <w:sz w:val="20"/>
          <w:szCs w:val="20"/>
          <w:lang w:val="fr-CA"/>
        </w:rPr>
        <w:t xml:space="preserve"> </w:t>
      </w:r>
      <w:r w:rsidR="00731769" w:rsidRPr="000C019F">
        <w:rPr>
          <w:rFonts w:ascii="Arial" w:hAnsi="Arial" w:cs="Arial"/>
          <w:spacing w:val="-3"/>
          <w:sz w:val="20"/>
          <w:szCs w:val="20"/>
          <w:lang w:val="fr-CA"/>
        </w:rPr>
        <w:t>XXX</w:t>
      </w:r>
      <w:r w:rsidR="008216A3" w:rsidRPr="000C019F">
        <w:rPr>
          <w:rFonts w:ascii="Arial" w:hAnsi="Arial" w:cs="Arial"/>
          <w:spacing w:val="-3"/>
          <w:sz w:val="20"/>
          <w:szCs w:val="20"/>
          <w:lang w:val="fr-CA"/>
        </w:rPr>
        <w:t>XXX XX XXX</w:t>
      </w:r>
    </w:p>
    <w:p w14:paraId="39986308" w14:textId="77777777" w:rsidR="007213D0" w:rsidRPr="000C019F" w:rsidRDefault="007213D0">
      <w:pPr>
        <w:tabs>
          <w:tab w:val="left" w:pos="-720"/>
        </w:tabs>
        <w:jc w:val="both"/>
        <w:rPr>
          <w:rFonts w:ascii="Arial" w:hAnsi="Arial" w:cs="Arial"/>
          <w:spacing w:val="-3"/>
          <w:sz w:val="20"/>
          <w:szCs w:val="20"/>
          <w:lang w:val="fr-CA"/>
        </w:rPr>
      </w:pPr>
    </w:p>
    <w:p w14:paraId="261BF446" w14:textId="77777777" w:rsidR="007213D0" w:rsidRPr="000C019F" w:rsidRDefault="007213D0">
      <w:pPr>
        <w:tabs>
          <w:tab w:val="left" w:pos="-720"/>
        </w:tabs>
        <w:jc w:val="both"/>
        <w:rPr>
          <w:rFonts w:ascii="Arial" w:hAnsi="Arial" w:cs="Arial"/>
          <w:spacing w:val="-3"/>
          <w:sz w:val="20"/>
          <w:szCs w:val="20"/>
          <w:lang w:val="fr-CA"/>
        </w:rPr>
      </w:pPr>
    </w:p>
    <w:p w14:paraId="1976F2CE" w14:textId="77777777" w:rsidR="00322806" w:rsidRPr="000C019F" w:rsidRDefault="007213D0">
      <w:pPr>
        <w:tabs>
          <w:tab w:val="left" w:pos="-720"/>
        </w:tabs>
        <w:jc w:val="both"/>
        <w:rPr>
          <w:rFonts w:ascii="Arial" w:hAnsi="Arial" w:cs="Arial"/>
          <w:sz w:val="20"/>
          <w:szCs w:val="20"/>
          <w:lang w:val="fr-CA"/>
        </w:rPr>
      </w:pPr>
      <w:r w:rsidRPr="000C019F">
        <w:rPr>
          <w:rFonts w:ascii="Arial" w:hAnsi="Arial" w:cs="Arial"/>
          <w:spacing w:val="-3"/>
          <w:sz w:val="20"/>
          <w:szCs w:val="20"/>
          <w:lang w:val="fr-CA"/>
        </w:rPr>
        <w:tab/>
      </w:r>
      <w:r w:rsidRPr="000C019F">
        <w:rPr>
          <w:rFonts w:ascii="Arial" w:hAnsi="Arial" w:cs="Arial"/>
          <w:spacing w:val="-3"/>
          <w:sz w:val="20"/>
          <w:szCs w:val="20"/>
          <w:lang w:val="fr-CA"/>
        </w:rPr>
        <w:tab/>
        <w:t xml:space="preserve">L'AN DEUX MILLE </w:t>
      </w:r>
      <w:r w:rsidR="000B2DE3" w:rsidRPr="000C019F">
        <w:rPr>
          <w:rFonts w:ascii="Arial" w:hAnsi="Arial" w:cs="Arial"/>
          <w:sz w:val="20"/>
          <w:szCs w:val="20"/>
          <w:lang w:val="fr-CA"/>
        </w:rPr>
        <w:t>VINGT</w:t>
      </w:r>
      <w:r w:rsidR="00743BB1" w:rsidRPr="000C019F">
        <w:rPr>
          <w:rFonts w:ascii="Arial" w:hAnsi="Arial" w:cs="Arial"/>
          <w:sz w:val="20"/>
          <w:szCs w:val="20"/>
          <w:lang w:val="fr-CA"/>
        </w:rPr>
        <w:t xml:space="preserve"> XXX</w:t>
      </w:r>
      <w:r w:rsidR="00322806" w:rsidRPr="000C019F">
        <w:rPr>
          <w:rFonts w:ascii="Arial" w:hAnsi="Arial" w:cs="Arial"/>
          <w:sz w:val="20"/>
          <w:szCs w:val="20"/>
          <w:lang w:val="fr-CA"/>
        </w:rPr>
        <w:t>, le</w:t>
      </w:r>
    </w:p>
    <w:p w14:paraId="034D865B" w14:textId="77777777" w:rsidR="00322806" w:rsidRPr="000C019F" w:rsidRDefault="00322806">
      <w:pPr>
        <w:tabs>
          <w:tab w:val="left" w:pos="-720"/>
        </w:tabs>
        <w:jc w:val="both"/>
        <w:rPr>
          <w:rFonts w:ascii="Arial" w:hAnsi="Arial" w:cs="Arial"/>
          <w:sz w:val="20"/>
          <w:szCs w:val="20"/>
          <w:lang w:val="fr-CA"/>
        </w:rPr>
      </w:pPr>
    </w:p>
    <w:p w14:paraId="50280967" w14:textId="77777777" w:rsidR="00322806" w:rsidRPr="000C019F" w:rsidRDefault="00322806">
      <w:pPr>
        <w:tabs>
          <w:tab w:val="left" w:pos="-720"/>
        </w:tabs>
        <w:jc w:val="both"/>
        <w:rPr>
          <w:rFonts w:ascii="Arial" w:hAnsi="Arial" w:cs="Arial"/>
          <w:sz w:val="20"/>
          <w:szCs w:val="20"/>
          <w:lang w:val="fr-CA"/>
        </w:rPr>
      </w:pPr>
    </w:p>
    <w:p w14:paraId="2AFDA50A" w14:textId="2A24D720" w:rsidR="00322806" w:rsidRPr="000C019F" w:rsidRDefault="00322806">
      <w:pPr>
        <w:tabs>
          <w:tab w:val="left" w:pos="-720"/>
        </w:tabs>
        <w:jc w:val="both"/>
        <w:rPr>
          <w:rFonts w:ascii="Arial" w:hAnsi="Arial" w:cs="Arial"/>
          <w:sz w:val="20"/>
          <w:szCs w:val="20"/>
          <w:lang w:val="fr-CA"/>
        </w:rPr>
      </w:pPr>
      <w:r w:rsidRPr="000C019F">
        <w:rPr>
          <w:rFonts w:ascii="Arial" w:hAnsi="Arial" w:cs="Arial"/>
          <w:sz w:val="20"/>
          <w:szCs w:val="20"/>
          <w:lang w:val="fr-CA"/>
        </w:rPr>
        <w:tab/>
      </w:r>
      <w:r w:rsidRPr="000C019F">
        <w:rPr>
          <w:rFonts w:ascii="Arial" w:hAnsi="Arial" w:cs="Arial"/>
          <w:sz w:val="20"/>
          <w:szCs w:val="20"/>
          <w:lang w:val="fr-CA"/>
        </w:rPr>
        <w:tab/>
      </w:r>
      <w:r w:rsidR="0001489B" w:rsidRPr="000C019F">
        <w:rPr>
          <w:rFonts w:ascii="Arial" w:hAnsi="Arial" w:cs="Arial"/>
          <w:sz w:val="20"/>
          <w:szCs w:val="20"/>
          <w:lang w:val="fr-CA"/>
        </w:rPr>
        <w:t>D</w:t>
      </w:r>
      <w:r w:rsidR="00480CAE">
        <w:rPr>
          <w:rFonts w:ascii="Arial" w:hAnsi="Arial" w:cs="Arial"/>
          <w:sz w:val="20"/>
          <w:szCs w:val="20"/>
          <w:lang w:val="fr-CA"/>
        </w:rPr>
        <w:t>evant</w:t>
      </w:r>
      <w:r w:rsidR="0001489B" w:rsidRPr="000C019F">
        <w:rPr>
          <w:rFonts w:ascii="Arial" w:hAnsi="Arial" w:cs="Arial"/>
          <w:sz w:val="20"/>
          <w:szCs w:val="20"/>
          <w:lang w:val="fr-CA"/>
        </w:rPr>
        <w:t xml:space="preserve"> </w:t>
      </w:r>
      <w:r w:rsidR="00930A61" w:rsidRPr="001E2480">
        <w:rPr>
          <w:rFonts w:ascii="Arial" w:hAnsi="Arial" w:cs="Arial"/>
          <w:sz w:val="20"/>
          <w:szCs w:val="20"/>
          <w:lang w:val="fr-CA"/>
        </w:rPr>
        <w:t>M</w:t>
      </w:r>
      <w:r w:rsidR="00930A61" w:rsidRPr="007F423A">
        <w:rPr>
          <w:rFonts w:ascii="Arial" w:hAnsi="Arial" w:cs="Arial"/>
          <w:sz w:val="20"/>
          <w:szCs w:val="20"/>
          <w:vertAlign w:val="superscript"/>
          <w:lang w:val="fr-CA"/>
        </w:rPr>
        <w:t>e</w:t>
      </w:r>
      <w:r w:rsidR="0001489B" w:rsidRPr="000C019F">
        <w:rPr>
          <w:rFonts w:ascii="Arial" w:hAnsi="Arial" w:cs="Arial"/>
          <w:sz w:val="20"/>
          <w:szCs w:val="20"/>
          <w:lang w:val="fr-CA"/>
        </w:rPr>
        <w:t xml:space="preserve"> </w:t>
      </w:r>
      <w:proofErr w:type="gramStart"/>
      <w:r w:rsidR="0001489B" w:rsidRPr="000C019F">
        <w:rPr>
          <w:rFonts w:ascii="Arial" w:hAnsi="Arial" w:cs="Arial"/>
          <w:sz w:val="20"/>
          <w:szCs w:val="20"/>
          <w:lang w:val="fr-CA"/>
        </w:rPr>
        <w:t>…….</w:t>
      </w:r>
      <w:proofErr w:type="gramEnd"/>
      <w:r w:rsidR="0001489B" w:rsidRPr="000C019F">
        <w:rPr>
          <w:rFonts w:ascii="Arial" w:hAnsi="Arial" w:cs="Arial"/>
          <w:sz w:val="20"/>
          <w:szCs w:val="20"/>
          <w:lang w:val="fr-CA"/>
        </w:rPr>
        <w:t xml:space="preserve">.  </w:t>
      </w:r>
      <w:proofErr w:type="gramStart"/>
      <w:r w:rsidR="0001489B" w:rsidRPr="000C019F">
        <w:rPr>
          <w:rFonts w:ascii="Arial" w:hAnsi="Arial" w:cs="Arial"/>
          <w:sz w:val="20"/>
          <w:szCs w:val="20"/>
          <w:lang w:val="fr-CA"/>
        </w:rPr>
        <w:t>notaire</w:t>
      </w:r>
      <w:proofErr w:type="gramEnd"/>
      <w:r w:rsidR="0001489B" w:rsidRPr="000C019F">
        <w:rPr>
          <w:rFonts w:ascii="Arial" w:hAnsi="Arial" w:cs="Arial"/>
          <w:sz w:val="20"/>
          <w:szCs w:val="20"/>
          <w:lang w:val="fr-CA"/>
        </w:rPr>
        <w:t xml:space="preserve"> </w:t>
      </w:r>
      <w:r w:rsidR="00731769" w:rsidRPr="000C019F">
        <w:rPr>
          <w:rFonts w:ascii="Arial" w:hAnsi="Arial" w:cs="Arial"/>
          <w:sz w:val="20"/>
          <w:szCs w:val="20"/>
          <w:lang w:val="fr-CA"/>
        </w:rPr>
        <w:t xml:space="preserve">à ….. </w:t>
      </w:r>
      <w:proofErr w:type="gramStart"/>
      <w:r w:rsidR="00731769" w:rsidRPr="000C019F">
        <w:rPr>
          <w:rFonts w:ascii="Arial" w:hAnsi="Arial" w:cs="Arial"/>
          <w:sz w:val="20"/>
          <w:szCs w:val="20"/>
          <w:lang w:val="fr-CA"/>
        </w:rPr>
        <w:t>p</w:t>
      </w:r>
      <w:r w:rsidRPr="000C019F">
        <w:rPr>
          <w:rFonts w:ascii="Arial" w:hAnsi="Arial" w:cs="Arial"/>
          <w:sz w:val="20"/>
          <w:szCs w:val="20"/>
          <w:lang w:val="fr-CA"/>
        </w:rPr>
        <w:t>rovince</w:t>
      </w:r>
      <w:proofErr w:type="gramEnd"/>
      <w:r w:rsidRPr="000C019F">
        <w:rPr>
          <w:rFonts w:ascii="Arial" w:hAnsi="Arial" w:cs="Arial"/>
          <w:sz w:val="20"/>
          <w:szCs w:val="20"/>
          <w:lang w:val="fr-CA"/>
        </w:rPr>
        <w:t xml:space="preserve"> de Québec.</w:t>
      </w:r>
    </w:p>
    <w:p w14:paraId="5FB13B56" w14:textId="77777777" w:rsidR="00322806" w:rsidRPr="000C019F" w:rsidRDefault="00322806">
      <w:pPr>
        <w:tabs>
          <w:tab w:val="left" w:pos="-720"/>
        </w:tabs>
        <w:jc w:val="both"/>
        <w:rPr>
          <w:rFonts w:ascii="Arial" w:hAnsi="Arial" w:cs="Arial"/>
          <w:sz w:val="20"/>
          <w:szCs w:val="20"/>
          <w:lang w:val="fr-CA"/>
        </w:rPr>
      </w:pPr>
    </w:p>
    <w:p w14:paraId="2D3E2FC1" w14:textId="77777777" w:rsidR="00322806" w:rsidRPr="00480CAE" w:rsidRDefault="00322806">
      <w:pPr>
        <w:tabs>
          <w:tab w:val="left" w:pos="-720"/>
        </w:tabs>
        <w:jc w:val="both"/>
        <w:rPr>
          <w:rFonts w:ascii="Arial" w:hAnsi="Arial" w:cs="Arial"/>
          <w:b/>
          <w:bCs/>
          <w:sz w:val="20"/>
          <w:szCs w:val="20"/>
          <w:lang w:val="fr-CA"/>
        </w:rPr>
      </w:pPr>
      <w:r w:rsidRPr="000C019F">
        <w:rPr>
          <w:rFonts w:ascii="Arial" w:hAnsi="Arial" w:cs="Arial"/>
          <w:sz w:val="20"/>
          <w:szCs w:val="20"/>
          <w:lang w:val="fr-CA"/>
        </w:rPr>
        <w:tab/>
      </w:r>
      <w:r w:rsidRPr="000C019F">
        <w:rPr>
          <w:rFonts w:ascii="Arial" w:hAnsi="Arial" w:cs="Arial"/>
          <w:sz w:val="20"/>
          <w:szCs w:val="20"/>
          <w:lang w:val="fr-CA"/>
        </w:rPr>
        <w:tab/>
      </w:r>
      <w:r w:rsidRPr="00480CAE">
        <w:rPr>
          <w:rFonts w:ascii="Arial" w:hAnsi="Arial" w:cs="Arial"/>
          <w:b/>
          <w:bCs/>
          <w:sz w:val="20"/>
          <w:szCs w:val="20"/>
          <w:lang w:val="fr-CA"/>
        </w:rPr>
        <w:t>COMPARAISSENT:</w:t>
      </w:r>
    </w:p>
    <w:p w14:paraId="45BACCF7" w14:textId="77777777" w:rsidR="00322806" w:rsidRPr="000C019F" w:rsidRDefault="00322806">
      <w:pPr>
        <w:tabs>
          <w:tab w:val="left" w:pos="-720"/>
        </w:tabs>
        <w:jc w:val="both"/>
        <w:rPr>
          <w:rFonts w:ascii="Arial" w:hAnsi="Arial" w:cs="Arial"/>
          <w:sz w:val="20"/>
          <w:szCs w:val="20"/>
          <w:lang w:val="fr-CA"/>
        </w:rPr>
      </w:pPr>
    </w:p>
    <w:p w14:paraId="2A55EF02" w14:textId="77777777" w:rsidR="00D911A0" w:rsidRPr="000C019F" w:rsidRDefault="00D911A0">
      <w:pPr>
        <w:tabs>
          <w:tab w:val="left" w:pos="-720"/>
        </w:tabs>
        <w:jc w:val="both"/>
        <w:rPr>
          <w:rFonts w:ascii="Arial" w:hAnsi="Arial" w:cs="Arial"/>
          <w:sz w:val="20"/>
          <w:szCs w:val="20"/>
          <w:lang w:val="fr-CA"/>
        </w:rPr>
      </w:pPr>
    </w:p>
    <w:p w14:paraId="3DBED9F2" w14:textId="52DBB78A" w:rsidR="007213D0" w:rsidRPr="000C019F" w:rsidRDefault="001A6F34" w:rsidP="00860BAE">
      <w:pPr>
        <w:jc w:val="both"/>
        <w:rPr>
          <w:rFonts w:ascii="Arial" w:hAnsi="Arial" w:cs="Arial"/>
          <w:spacing w:val="-3"/>
          <w:sz w:val="20"/>
          <w:szCs w:val="20"/>
          <w:lang w:val="fr-CA"/>
        </w:rPr>
      </w:pPr>
      <w:r>
        <w:rPr>
          <w:rFonts w:ascii="Arial" w:hAnsi="Arial" w:cs="Arial"/>
          <w:b/>
          <w:bCs/>
          <w:spacing w:val="-3"/>
          <w:sz w:val="20"/>
          <w:szCs w:val="20"/>
          <w:lang w:val="fr-CA"/>
        </w:rPr>
        <w:tab/>
      </w:r>
      <w:r>
        <w:rPr>
          <w:rFonts w:ascii="Arial" w:hAnsi="Arial" w:cs="Arial"/>
          <w:b/>
          <w:bCs/>
          <w:spacing w:val="-3"/>
          <w:sz w:val="20"/>
          <w:szCs w:val="20"/>
          <w:lang w:val="fr-CA"/>
        </w:rPr>
        <w:tab/>
      </w:r>
      <w:r w:rsidR="009B7EC0" w:rsidRPr="000C019F">
        <w:rPr>
          <w:rFonts w:ascii="Arial" w:hAnsi="Arial" w:cs="Arial"/>
          <w:b/>
          <w:bCs/>
          <w:spacing w:val="-3"/>
          <w:sz w:val="20"/>
          <w:szCs w:val="20"/>
          <w:lang w:val="fr-CA"/>
        </w:rPr>
        <w:t>L</w:t>
      </w:r>
      <w:r w:rsidR="00C30154" w:rsidRPr="000C019F">
        <w:rPr>
          <w:rFonts w:ascii="Arial" w:hAnsi="Arial" w:cs="Arial"/>
          <w:b/>
          <w:bCs/>
          <w:spacing w:val="-3"/>
          <w:sz w:val="20"/>
          <w:szCs w:val="20"/>
          <w:lang w:val="fr-CA"/>
        </w:rPr>
        <w:t>a</w:t>
      </w:r>
      <w:r w:rsidR="009B7EC0" w:rsidRPr="000C019F">
        <w:rPr>
          <w:rFonts w:ascii="Arial" w:hAnsi="Arial" w:cs="Arial"/>
          <w:b/>
          <w:bCs/>
          <w:spacing w:val="-3"/>
          <w:sz w:val="20"/>
          <w:szCs w:val="20"/>
          <w:lang w:val="fr-CA"/>
        </w:rPr>
        <w:t xml:space="preserve"> MINISTRE DES RESSOURCES NATURELLES</w:t>
      </w:r>
      <w:r w:rsidR="00C30154" w:rsidRPr="000C019F">
        <w:rPr>
          <w:rFonts w:ascii="Arial" w:hAnsi="Arial" w:cs="Arial"/>
          <w:b/>
          <w:bCs/>
          <w:spacing w:val="-3"/>
          <w:sz w:val="20"/>
          <w:szCs w:val="20"/>
          <w:lang w:val="fr-CA"/>
        </w:rPr>
        <w:t xml:space="preserve"> ET DES FORÊTS</w:t>
      </w:r>
      <w:r w:rsidR="009B7EC0" w:rsidRPr="000C019F">
        <w:rPr>
          <w:rFonts w:ascii="Arial" w:hAnsi="Arial" w:cs="Arial"/>
          <w:b/>
          <w:bCs/>
          <w:spacing w:val="-3"/>
          <w:sz w:val="20"/>
          <w:szCs w:val="20"/>
          <w:lang w:val="fr-CA"/>
        </w:rPr>
        <w:t xml:space="preserve">, </w:t>
      </w:r>
      <w:r w:rsidR="009B7EC0" w:rsidRPr="000C019F">
        <w:rPr>
          <w:rFonts w:ascii="Arial" w:hAnsi="Arial" w:cs="Arial"/>
          <w:spacing w:val="-3"/>
          <w:sz w:val="20"/>
          <w:szCs w:val="20"/>
          <w:lang w:val="fr-CA"/>
        </w:rPr>
        <w:t>pour et au nom du gouvernement du Québec, dûment habilité</w:t>
      </w:r>
      <w:r w:rsidR="00892894" w:rsidRPr="000C019F">
        <w:rPr>
          <w:rFonts w:ascii="Arial" w:hAnsi="Arial" w:cs="Arial"/>
          <w:spacing w:val="-3"/>
          <w:sz w:val="20"/>
          <w:szCs w:val="20"/>
          <w:lang w:val="fr-CA"/>
        </w:rPr>
        <w:t xml:space="preserve">e </w:t>
      </w:r>
      <w:r w:rsidR="009B7EC0" w:rsidRPr="000C019F">
        <w:rPr>
          <w:rFonts w:ascii="Arial" w:hAnsi="Arial" w:cs="Arial"/>
          <w:spacing w:val="-3"/>
          <w:sz w:val="20"/>
          <w:szCs w:val="20"/>
          <w:lang w:val="fr-CA"/>
        </w:rPr>
        <w:t xml:space="preserve">en vertu de la </w:t>
      </w:r>
      <w:r w:rsidR="009B7EC0" w:rsidRPr="000C019F">
        <w:rPr>
          <w:rFonts w:ascii="Arial" w:hAnsi="Arial" w:cs="Arial"/>
          <w:i/>
          <w:spacing w:val="-3"/>
          <w:sz w:val="20"/>
          <w:szCs w:val="20"/>
          <w:lang w:val="fr-CA"/>
        </w:rPr>
        <w:t>Loi sur les terres du domaine de l’État</w:t>
      </w:r>
      <w:r w:rsidR="009B7EC0" w:rsidRPr="000C019F">
        <w:rPr>
          <w:rFonts w:ascii="Arial" w:hAnsi="Arial" w:cs="Arial"/>
          <w:spacing w:val="-3"/>
          <w:sz w:val="20"/>
          <w:szCs w:val="20"/>
          <w:lang w:val="fr-CA"/>
        </w:rPr>
        <w:t xml:space="preserve"> (RLRQ, chapitre T-8.1), représenté</w:t>
      </w:r>
      <w:r w:rsidR="00054CE0" w:rsidRPr="000C019F">
        <w:rPr>
          <w:rFonts w:ascii="Arial" w:hAnsi="Arial" w:cs="Arial"/>
          <w:spacing w:val="-3"/>
          <w:sz w:val="20"/>
          <w:szCs w:val="20"/>
          <w:lang w:val="fr-CA"/>
        </w:rPr>
        <w:t>e</w:t>
      </w:r>
      <w:r w:rsidR="009B7EC0" w:rsidRPr="000C019F">
        <w:rPr>
          <w:rFonts w:ascii="Arial" w:hAnsi="Arial" w:cs="Arial"/>
          <w:spacing w:val="-3"/>
          <w:sz w:val="20"/>
          <w:szCs w:val="20"/>
          <w:lang w:val="fr-CA"/>
        </w:rPr>
        <w:t xml:space="preserve"> par </w:t>
      </w:r>
      <w:r w:rsidR="00743BB1" w:rsidRPr="000C019F">
        <w:rPr>
          <w:rFonts w:ascii="Arial" w:hAnsi="Arial" w:cs="Arial"/>
          <w:b/>
          <w:spacing w:val="-3"/>
          <w:sz w:val="20"/>
          <w:szCs w:val="20"/>
          <w:lang w:val="fr-CA"/>
        </w:rPr>
        <w:t>Stéphanie Morin</w:t>
      </w:r>
      <w:r w:rsidR="009B7EC0" w:rsidRPr="000C019F">
        <w:rPr>
          <w:rFonts w:ascii="Arial" w:hAnsi="Arial" w:cs="Arial"/>
          <w:b/>
          <w:bCs/>
          <w:sz w:val="20"/>
          <w:szCs w:val="20"/>
          <w:lang w:val="fr-CA"/>
        </w:rPr>
        <w:t xml:space="preserve">, </w:t>
      </w:r>
      <w:r w:rsidR="000C3D85" w:rsidRPr="000C019F">
        <w:rPr>
          <w:rFonts w:ascii="Arial" w:hAnsi="Arial" w:cs="Arial"/>
          <w:b/>
          <w:bCs/>
          <w:sz w:val="20"/>
          <w:szCs w:val="20"/>
          <w:lang w:val="fr-CA"/>
        </w:rPr>
        <w:t>direct</w:t>
      </w:r>
      <w:r w:rsidR="00743BB1" w:rsidRPr="000C019F">
        <w:rPr>
          <w:rFonts w:ascii="Arial" w:hAnsi="Arial" w:cs="Arial"/>
          <w:b/>
          <w:bCs/>
          <w:sz w:val="20"/>
          <w:szCs w:val="20"/>
          <w:lang w:val="fr-CA"/>
        </w:rPr>
        <w:t>rice</w:t>
      </w:r>
      <w:r w:rsidR="000C3D85" w:rsidRPr="000C019F">
        <w:rPr>
          <w:rFonts w:ascii="Arial" w:hAnsi="Arial" w:cs="Arial"/>
          <w:b/>
          <w:bCs/>
          <w:sz w:val="20"/>
          <w:szCs w:val="20"/>
          <w:lang w:val="fr-CA"/>
        </w:rPr>
        <w:t xml:space="preserve"> général</w:t>
      </w:r>
      <w:r w:rsidR="00743BB1" w:rsidRPr="000C019F">
        <w:rPr>
          <w:rFonts w:ascii="Arial" w:hAnsi="Arial" w:cs="Arial"/>
          <w:b/>
          <w:bCs/>
          <w:sz w:val="20"/>
          <w:szCs w:val="20"/>
          <w:lang w:val="fr-CA"/>
        </w:rPr>
        <w:t>e</w:t>
      </w:r>
      <w:r w:rsidR="00D911A0" w:rsidRPr="000C019F">
        <w:rPr>
          <w:rFonts w:ascii="Arial" w:hAnsi="Arial" w:cs="Arial"/>
          <w:b/>
          <w:bCs/>
          <w:sz w:val="20"/>
          <w:szCs w:val="20"/>
          <w:lang w:val="fr-CA"/>
        </w:rPr>
        <w:t xml:space="preserve"> </w:t>
      </w:r>
      <w:r w:rsidR="00AF2D88" w:rsidRPr="000C019F">
        <w:rPr>
          <w:rFonts w:ascii="Arial" w:hAnsi="Arial" w:cs="Arial"/>
          <w:b/>
          <w:bCs/>
          <w:sz w:val="20"/>
          <w:szCs w:val="20"/>
          <w:lang w:val="fr-CA"/>
        </w:rPr>
        <w:t>du territoire public</w:t>
      </w:r>
      <w:r w:rsidR="009B7EC0" w:rsidRPr="000C019F">
        <w:rPr>
          <w:rFonts w:ascii="Arial" w:hAnsi="Arial" w:cs="Arial"/>
          <w:spacing w:val="-3"/>
          <w:sz w:val="20"/>
          <w:szCs w:val="20"/>
          <w:lang w:val="fr-CA"/>
        </w:rPr>
        <w:t xml:space="preserve">, dont le bureau est situé au </w:t>
      </w:r>
      <w:r w:rsidR="00D911A0" w:rsidRPr="000C019F">
        <w:rPr>
          <w:rFonts w:ascii="Arial" w:hAnsi="Arial" w:cs="Arial"/>
          <w:spacing w:val="-3"/>
          <w:sz w:val="20"/>
          <w:szCs w:val="20"/>
          <w:lang w:val="fr-CA"/>
        </w:rPr>
        <w:t>5</w:t>
      </w:r>
      <w:r w:rsidR="009B7EC0" w:rsidRPr="000C019F">
        <w:rPr>
          <w:rFonts w:ascii="Arial" w:hAnsi="Arial" w:cs="Arial"/>
          <w:spacing w:val="-3"/>
          <w:sz w:val="20"/>
          <w:szCs w:val="20"/>
          <w:lang w:val="fr-CA"/>
        </w:rPr>
        <w:t>7</w:t>
      </w:r>
      <w:r w:rsidR="00D911A0" w:rsidRPr="000C019F">
        <w:rPr>
          <w:rFonts w:ascii="Arial" w:hAnsi="Arial" w:cs="Arial"/>
          <w:spacing w:val="-3"/>
          <w:sz w:val="20"/>
          <w:szCs w:val="20"/>
          <w:lang w:val="fr-CA"/>
        </w:rPr>
        <w:t>0</w:t>
      </w:r>
      <w:r w:rsidR="009B7EC0" w:rsidRPr="000C019F">
        <w:rPr>
          <w:rFonts w:ascii="Arial" w:hAnsi="Arial" w:cs="Arial"/>
          <w:spacing w:val="-3"/>
          <w:sz w:val="20"/>
          <w:szCs w:val="20"/>
          <w:lang w:val="fr-CA"/>
        </w:rPr>
        <w:t xml:space="preserve">0, </w:t>
      </w:r>
      <w:r w:rsidR="00D911A0" w:rsidRPr="000C019F">
        <w:rPr>
          <w:rFonts w:ascii="Arial" w:hAnsi="Arial" w:cs="Arial"/>
          <w:spacing w:val="-3"/>
          <w:sz w:val="20"/>
          <w:szCs w:val="20"/>
          <w:lang w:val="fr-CA"/>
        </w:rPr>
        <w:t>4</w:t>
      </w:r>
      <w:r w:rsidR="00D911A0" w:rsidRPr="000C019F">
        <w:rPr>
          <w:rFonts w:ascii="Arial" w:hAnsi="Arial" w:cs="Arial"/>
          <w:spacing w:val="-3"/>
          <w:sz w:val="20"/>
          <w:szCs w:val="20"/>
          <w:vertAlign w:val="superscript"/>
          <w:lang w:val="fr-CA"/>
        </w:rPr>
        <w:t>e</w:t>
      </w:r>
      <w:r w:rsidR="00D911A0" w:rsidRPr="000C019F">
        <w:rPr>
          <w:rFonts w:ascii="Arial" w:hAnsi="Arial" w:cs="Arial"/>
          <w:spacing w:val="-3"/>
          <w:sz w:val="20"/>
          <w:szCs w:val="20"/>
          <w:lang w:val="fr-CA"/>
        </w:rPr>
        <w:t xml:space="preserve"> </w:t>
      </w:r>
      <w:r w:rsidR="009B7EC0" w:rsidRPr="000C019F">
        <w:rPr>
          <w:rFonts w:ascii="Arial" w:hAnsi="Arial" w:cs="Arial"/>
          <w:spacing w:val="-3"/>
          <w:sz w:val="20"/>
          <w:szCs w:val="20"/>
          <w:lang w:val="fr-CA"/>
        </w:rPr>
        <w:t>avenue</w:t>
      </w:r>
      <w:r w:rsidR="00D911A0" w:rsidRPr="000C019F">
        <w:rPr>
          <w:rFonts w:ascii="Arial" w:hAnsi="Arial" w:cs="Arial"/>
          <w:spacing w:val="-3"/>
          <w:sz w:val="20"/>
          <w:szCs w:val="20"/>
          <w:lang w:val="fr-CA"/>
        </w:rPr>
        <w:t xml:space="preserve"> Ouest, Québec</w:t>
      </w:r>
      <w:r w:rsidR="009B7EC0" w:rsidRPr="000C019F">
        <w:rPr>
          <w:rFonts w:ascii="Arial" w:hAnsi="Arial" w:cs="Arial"/>
          <w:spacing w:val="-3"/>
          <w:sz w:val="20"/>
          <w:szCs w:val="20"/>
          <w:lang w:val="fr-CA"/>
        </w:rPr>
        <w:t xml:space="preserve"> (Québec), dûment autorisé</w:t>
      </w:r>
      <w:r w:rsidR="00743BB1" w:rsidRPr="000C019F">
        <w:rPr>
          <w:rFonts w:ascii="Arial" w:hAnsi="Arial" w:cs="Arial"/>
          <w:spacing w:val="-3"/>
          <w:sz w:val="20"/>
          <w:szCs w:val="20"/>
          <w:lang w:val="fr-CA"/>
        </w:rPr>
        <w:t>e</w:t>
      </w:r>
      <w:r w:rsidR="009B7EC0" w:rsidRPr="000C019F">
        <w:rPr>
          <w:rFonts w:ascii="Arial" w:hAnsi="Arial" w:cs="Arial"/>
          <w:spacing w:val="-3"/>
          <w:sz w:val="20"/>
          <w:szCs w:val="20"/>
          <w:lang w:val="fr-CA"/>
        </w:rPr>
        <w:t xml:space="preserve"> par le </w:t>
      </w:r>
      <w:r w:rsidR="009B7EC0" w:rsidRPr="000C019F">
        <w:rPr>
          <w:rFonts w:ascii="Arial" w:hAnsi="Arial" w:cs="Arial"/>
          <w:i/>
          <w:iCs/>
          <w:spacing w:val="-3"/>
          <w:sz w:val="20"/>
          <w:szCs w:val="20"/>
          <w:lang w:val="fr-CA"/>
        </w:rPr>
        <w:t>Règlement sur la signature de certains actes, documents et écrits du ministère des Ressources naturelles et de la Faune</w:t>
      </w:r>
      <w:r w:rsidR="009B7EC0" w:rsidRPr="000C019F">
        <w:rPr>
          <w:rFonts w:ascii="Arial" w:hAnsi="Arial" w:cs="Arial"/>
          <w:spacing w:val="-3"/>
          <w:sz w:val="20"/>
          <w:szCs w:val="20"/>
          <w:lang w:val="fr-CA"/>
        </w:rPr>
        <w:t xml:space="preserve"> (RLRQ, chapitre M-25.2, r.1)</w:t>
      </w:r>
      <w:r w:rsidR="002F4BFA">
        <w:rPr>
          <w:rFonts w:ascii="Arial" w:hAnsi="Arial" w:cs="Arial"/>
          <w:spacing w:val="-3"/>
          <w:sz w:val="20"/>
          <w:szCs w:val="20"/>
          <w:lang w:val="fr-CA"/>
        </w:rPr>
        <w:t> </w:t>
      </w:r>
      <w:r w:rsidR="009B7EC0" w:rsidRPr="000C019F">
        <w:rPr>
          <w:rFonts w:ascii="Arial" w:hAnsi="Arial" w:cs="Arial"/>
          <w:spacing w:val="-3"/>
          <w:sz w:val="20"/>
          <w:szCs w:val="20"/>
          <w:lang w:val="fr-CA"/>
        </w:rPr>
        <w:t>;</w:t>
      </w:r>
    </w:p>
    <w:p w14:paraId="5DBBF7EC" w14:textId="77777777" w:rsidR="007213D0" w:rsidRPr="000C019F" w:rsidRDefault="007213D0">
      <w:pPr>
        <w:tabs>
          <w:tab w:val="left" w:pos="-720"/>
        </w:tabs>
        <w:jc w:val="both"/>
        <w:rPr>
          <w:rFonts w:ascii="Arial" w:hAnsi="Arial" w:cs="Arial"/>
          <w:spacing w:val="-3"/>
          <w:sz w:val="20"/>
          <w:szCs w:val="20"/>
          <w:lang w:val="fr-CA"/>
        </w:rPr>
      </w:pPr>
    </w:p>
    <w:p w14:paraId="0F22FEDD" w14:textId="4F921945" w:rsidR="007213D0" w:rsidRPr="000C019F" w:rsidRDefault="007213D0">
      <w:pPr>
        <w:tabs>
          <w:tab w:val="left" w:pos="-720"/>
        </w:tabs>
        <w:jc w:val="both"/>
        <w:rPr>
          <w:rFonts w:ascii="Arial" w:hAnsi="Arial" w:cs="Arial"/>
          <w:spacing w:val="-3"/>
          <w:sz w:val="20"/>
          <w:szCs w:val="20"/>
          <w:lang w:val="fr-CA"/>
        </w:rPr>
      </w:pPr>
      <w:r w:rsidRPr="000C019F">
        <w:rPr>
          <w:rFonts w:ascii="Arial" w:hAnsi="Arial" w:cs="Arial"/>
          <w:spacing w:val="-3"/>
          <w:sz w:val="20"/>
          <w:szCs w:val="20"/>
          <w:lang w:val="fr-CA"/>
        </w:rPr>
        <w:tab/>
      </w:r>
      <w:r w:rsidRPr="000C019F">
        <w:rPr>
          <w:rFonts w:ascii="Arial" w:hAnsi="Arial" w:cs="Arial"/>
          <w:spacing w:val="-3"/>
          <w:sz w:val="20"/>
          <w:szCs w:val="20"/>
          <w:lang w:val="fr-CA"/>
        </w:rPr>
        <w:tab/>
      </w:r>
      <w:proofErr w:type="gramStart"/>
      <w:r w:rsidRPr="000C019F">
        <w:rPr>
          <w:rFonts w:ascii="Arial" w:hAnsi="Arial" w:cs="Arial"/>
          <w:spacing w:val="-3"/>
          <w:sz w:val="20"/>
          <w:szCs w:val="20"/>
          <w:lang w:val="fr-CA"/>
        </w:rPr>
        <w:t>ci</w:t>
      </w:r>
      <w:proofErr w:type="gramEnd"/>
      <w:r w:rsidRPr="000C019F">
        <w:rPr>
          <w:rFonts w:ascii="Arial" w:hAnsi="Arial" w:cs="Arial"/>
          <w:spacing w:val="-3"/>
          <w:sz w:val="20"/>
          <w:szCs w:val="20"/>
          <w:lang w:val="fr-CA"/>
        </w:rPr>
        <w:t xml:space="preserve">-après nommé &lt;&lt; le </w:t>
      </w:r>
      <w:r w:rsidR="00DF7105" w:rsidRPr="000C019F">
        <w:rPr>
          <w:rFonts w:ascii="Arial" w:hAnsi="Arial" w:cs="Arial"/>
          <w:spacing w:val="-3"/>
          <w:sz w:val="20"/>
          <w:szCs w:val="20"/>
          <w:lang w:val="fr-CA"/>
        </w:rPr>
        <w:t>cédant</w:t>
      </w:r>
      <w:r w:rsidRPr="000C019F">
        <w:rPr>
          <w:rFonts w:ascii="Arial" w:hAnsi="Arial" w:cs="Arial"/>
          <w:spacing w:val="-3"/>
          <w:sz w:val="20"/>
          <w:szCs w:val="20"/>
          <w:lang w:val="fr-CA"/>
        </w:rPr>
        <w:t xml:space="preserve"> &gt;&gt;;</w:t>
      </w:r>
    </w:p>
    <w:p w14:paraId="4C982DDD" w14:textId="77777777" w:rsidR="007213D0" w:rsidRPr="000C019F" w:rsidRDefault="007213D0">
      <w:pPr>
        <w:tabs>
          <w:tab w:val="left" w:pos="-720"/>
        </w:tabs>
        <w:jc w:val="both"/>
        <w:rPr>
          <w:rFonts w:ascii="Arial" w:hAnsi="Arial" w:cs="Arial"/>
          <w:spacing w:val="-3"/>
          <w:sz w:val="20"/>
          <w:szCs w:val="20"/>
          <w:lang w:val="fr-CA"/>
        </w:rPr>
      </w:pPr>
    </w:p>
    <w:p w14:paraId="05245F5D" w14:textId="77777777" w:rsidR="007213D0" w:rsidRPr="000C019F" w:rsidRDefault="007213D0">
      <w:pPr>
        <w:tabs>
          <w:tab w:val="left" w:pos="-720"/>
        </w:tabs>
        <w:jc w:val="both"/>
        <w:rPr>
          <w:rFonts w:ascii="Arial" w:hAnsi="Arial" w:cs="Arial"/>
          <w:spacing w:val="-3"/>
          <w:sz w:val="20"/>
          <w:szCs w:val="20"/>
          <w:lang w:val="fr-CA"/>
        </w:rPr>
      </w:pPr>
      <w:r w:rsidRPr="000C019F">
        <w:rPr>
          <w:rFonts w:ascii="Arial" w:hAnsi="Arial" w:cs="Arial"/>
          <w:spacing w:val="-3"/>
          <w:sz w:val="20"/>
          <w:szCs w:val="20"/>
          <w:lang w:val="fr-CA"/>
        </w:rPr>
        <w:tab/>
      </w:r>
      <w:r w:rsidRPr="000C019F">
        <w:rPr>
          <w:rFonts w:ascii="Arial" w:hAnsi="Arial" w:cs="Arial"/>
          <w:spacing w:val="-3"/>
          <w:sz w:val="20"/>
          <w:szCs w:val="20"/>
          <w:lang w:val="fr-CA"/>
        </w:rPr>
        <w:tab/>
        <w:t>ET</w:t>
      </w:r>
    </w:p>
    <w:p w14:paraId="5F6B31B9" w14:textId="77777777" w:rsidR="007213D0" w:rsidRPr="000C019F" w:rsidRDefault="007213D0">
      <w:pPr>
        <w:tabs>
          <w:tab w:val="left" w:pos="-720"/>
        </w:tabs>
        <w:jc w:val="both"/>
        <w:rPr>
          <w:rFonts w:ascii="Arial" w:hAnsi="Arial" w:cs="Arial"/>
          <w:spacing w:val="-3"/>
          <w:sz w:val="20"/>
          <w:szCs w:val="20"/>
          <w:lang w:val="fr-CA"/>
        </w:rPr>
      </w:pPr>
    </w:p>
    <w:p w14:paraId="2E5F763A" w14:textId="0FCC080B" w:rsidR="00653E57" w:rsidRPr="000C019F" w:rsidRDefault="00CF2F8D">
      <w:pPr>
        <w:tabs>
          <w:tab w:val="left" w:pos="-720"/>
        </w:tabs>
        <w:jc w:val="both"/>
        <w:rPr>
          <w:rFonts w:ascii="Arial" w:hAnsi="Arial" w:cs="Arial"/>
          <w:spacing w:val="-3"/>
          <w:sz w:val="20"/>
          <w:szCs w:val="20"/>
          <w:lang w:val="fr-CA"/>
        </w:rPr>
      </w:pPr>
      <w:r>
        <w:rPr>
          <w:rFonts w:ascii="Arial" w:hAnsi="Arial" w:cs="Arial"/>
          <w:spacing w:val="-3"/>
          <w:sz w:val="20"/>
          <w:szCs w:val="20"/>
          <w:lang w:val="fr-CA"/>
        </w:rPr>
        <w:tab/>
      </w:r>
      <w:r>
        <w:rPr>
          <w:rFonts w:ascii="Arial" w:hAnsi="Arial" w:cs="Arial"/>
          <w:spacing w:val="-3"/>
          <w:sz w:val="20"/>
          <w:szCs w:val="20"/>
          <w:lang w:val="fr-CA"/>
        </w:rPr>
        <w:tab/>
      </w:r>
      <w:r w:rsidR="00BB0D70" w:rsidRPr="000C019F">
        <w:rPr>
          <w:rFonts w:ascii="Arial" w:hAnsi="Arial" w:cs="Arial"/>
          <w:spacing w:val="-3"/>
          <w:sz w:val="20"/>
          <w:szCs w:val="20"/>
          <w:lang w:val="fr-CA"/>
        </w:rPr>
        <w:t>(</w:t>
      </w:r>
      <w:proofErr w:type="gramStart"/>
      <w:r w:rsidR="00BB0D70" w:rsidRPr="000C019F">
        <w:rPr>
          <w:rFonts w:ascii="Arial" w:hAnsi="Arial" w:cs="Arial"/>
          <w:spacing w:val="-3"/>
          <w:sz w:val="20"/>
          <w:szCs w:val="20"/>
          <w:lang w:val="fr-CA"/>
        </w:rPr>
        <w:t>nom</w:t>
      </w:r>
      <w:proofErr w:type="gramEnd"/>
      <w:r w:rsidR="00BB0D70" w:rsidRPr="000C019F">
        <w:rPr>
          <w:rFonts w:ascii="Arial" w:hAnsi="Arial" w:cs="Arial"/>
          <w:spacing w:val="-3"/>
          <w:sz w:val="20"/>
          <w:szCs w:val="20"/>
          <w:lang w:val="fr-CA"/>
        </w:rPr>
        <w:t>, occupation, résidence)</w:t>
      </w:r>
    </w:p>
    <w:p w14:paraId="1F4757C1" w14:textId="77777777" w:rsidR="00653E57" w:rsidRPr="000C019F" w:rsidRDefault="00653E57">
      <w:pPr>
        <w:tabs>
          <w:tab w:val="left" w:pos="-720"/>
        </w:tabs>
        <w:jc w:val="both"/>
        <w:rPr>
          <w:rFonts w:ascii="Arial" w:hAnsi="Arial" w:cs="Arial"/>
          <w:sz w:val="20"/>
          <w:szCs w:val="20"/>
          <w:lang w:val="fr-CA"/>
        </w:rPr>
      </w:pPr>
    </w:p>
    <w:p w14:paraId="0EFE41EF" w14:textId="77777777" w:rsidR="00653E57" w:rsidRPr="000C019F" w:rsidRDefault="00653E57">
      <w:pPr>
        <w:tabs>
          <w:tab w:val="left" w:pos="-720"/>
        </w:tabs>
        <w:jc w:val="both"/>
        <w:rPr>
          <w:rFonts w:ascii="Arial" w:hAnsi="Arial" w:cs="Arial"/>
          <w:sz w:val="20"/>
          <w:szCs w:val="20"/>
          <w:lang w:val="fr-CA"/>
        </w:rPr>
      </w:pPr>
      <w:r w:rsidRPr="000C019F">
        <w:rPr>
          <w:rFonts w:ascii="Arial" w:hAnsi="Arial" w:cs="Arial"/>
          <w:sz w:val="20"/>
          <w:szCs w:val="20"/>
          <w:lang w:val="fr-CA"/>
        </w:rPr>
        <w:tab/>
      </w:r>
      <w:r w:rsidRPr="000C019F">
        <w:rPr>
          <w:rFonts w:ascii="Arial" w:hAnsi="Arial" w:cs="Arial"/>
          <w:sz w:val="20"/>
          <w:szCs w:val="20"/>
          <w:lang w:val="fr-CA"/>
        </w:rPr>
        <w:tab/>
      </w:r>
      <w:proofErr w:type="gramStart"/>
      <w:r w:rsidRPr="000C019F">
        <w:rPr>
          <w:rFonts w:ascii="Arial" w:hAnsi="Arial" w:cs="Arial"/>
          <w:sz w:val="20"/>
          <w:szCs w:val="20"/>
          <w:lang w:val="fr-CA"/>
        </w:rPr>
        <w:t>ci</w:t>
      </w:r>
      <w:proofErr w:type="gramEnd"/>
      <w:r w:rsidRPr="000C019F">
        <w:rPr>
          <w:rFonts w:ascii="Arial" w:hAnsi="Arial" w:cs="Arial"/>
          <w:sz w:val="20"/>
          <w:szCs w:val="20"/>
          <w:lang w:val="fr-CA"/>
        </w:rPr>
        <w:t xml:space="preserve">-après nommé &lt;&lt; </w:t>
      </w:r>
      <w:r w:rsidR="009D384E" w:rsidRPr="000C019F">
        <w:rPr>
          <w:rFonts w:ascii="Arial" w:hAnsi="Arial" w:cs="Arial"/>
          <w:spacing w:val="-3"/>
          <w:sz w:val="20"/>
          <w:szCs w:val="20"/>
          <w:lang w:val="fr-CA"/>
        </w:rPr>
        <w:t>le cessionnaire</w:t>
      </w:r>
      <w:r w:rsidR="009D384E" w:rsidRPr="000C019F">
        <w:rPr>
          <w:rFonts w:ascii="Arial" w:hAnsi="Arial" w:cs="Arial"/>
          <w:sz w:val="20"/>
          <w:szCs w:val="20"/>
          <w:lang w:val="fr-CA"/>
        </w:rPr>
        <w:t xml:space="preserve"> </w:t>
      </w:r>
      <w:r w:rsidRPr="000C019F">
        <w:rPr>
          <w:rFonts w:ascii="Arial" w:hAnsi="Arial" w:cs="Arial"/>
          <w:sz w:val="20"/>
          <w:szCs w:val="20"/>
          <w:lang w:val="fr-CA"/>
        </w:rPr>
        <w:t>&gt;&gt;</w:t>
      </w:r>
    </w:p>
    <w:p w14:paraId="4B3437DA" w14:textId="77777777" w:rsidR="00653E57" w:rsidRPr="000C019F" w:rsidRDefault="00653E57">
      <w:pPr>
        <w:tabs>
          <w:tab w:val="left" w:pos="-720"/>
        </w:tabs>
        <w:jc w:val="both"/>
        <w:rPr>
          <w:rFonts w:ascii="Arial" w:hAnsi="Arial" w:cs="Arial"/>
          <w:sz w:val="20"/>
          <w:szCs w:val="20"/>
          <w:lang w:val="fr-CA"/>
        </w:rPr>
      </w:pPr>
    </w:p>
    <w:p w14:paraId="2D4F91B8" w14:textId="77777777" w:rsidR="00653E57" w:rsidRPr="000C019F" w:rsidRDefault="00653E57">
      <w:pPr>
        <w:tabs>
          <w:tab w:val="left" w:pos="-720"/>
        </w:tabs>
        <w:jc w:val="both"/>
        <w:rPr>
          <w:rFonts w:ascii="Arial" w:hAnsi="Arial" w:cs="Arial"/>
          <w:sz w:val="20"/>
          <w:szCs w:val="20"/>
          <w:lang w:val="fr-CA"/>
        </w:rPr>
      </w:pPr>
    </w:p>
    <w:p w14:paraId="60960C6B" w14:textId="00BDEE4C" w:rsidR="00653E57" w:rsidRPr="000C019F" w:rsidRDefault="00653E57">
      <w:pPr>
        <w:tabs>
          <w:tab w:val="left" w:pos="-720"/>
        </w:tabs>
        <w:jc w:val="both"/>
        <w:rPr>
          <w:rFonts w:ascii="Arial" w:hAnsi="Arial" w:cs="Arial"/>
          <w:sz w:val="20"/>
          <w:szCs w:val="20"/>
          <w:lang w:val="fr-CA"/>
        </w:rPr>
      </w:pPr>
      <w:r w:rsidRPr="000C019F">
        <w:rPr>
          <w:rFonts w:ascii="Arial" w:hAnsi="Arial" w:cs="Arial"/>
          <w:sz w:val="20"/>
          <w:szCs w:val="20"/>
          <w:lang w:val="fr-CA"/>
        </w:rPr>
        <w:tab/>
      </w:r>
      <w:r w:rsidRPr="000C019F">
        <w:rPr>
          <w:rFonts w:ascii="Arial" w:hAnsi="Arial" w:cs="Arial"/>
          <w:sz w:val="20"/>
          <w:szCs w:val="20"/>
          <w:lang w:val="fr-CA"/>
        </w:rPr>
        <w:tab/>
        <w:t>LESQUELS conviennent</w:t>
      </w:r>
      <w:r w:rsidR="002F4BFA">
        <w:rPr>
          <w:rFonts w:ascii="Arial" w:hAnsi="Arial" w:cs="Arial"/>
          <w:sz w:val="20"/>
          <w:szCs w:val="20"/>
          <w:lang w:val="fr-CA"/>
        </w:rPr>
        <w:t> </w:t>
      </w:r>
      <w:r w:rsidRPr="000C019F">
        <w:rPr>
          <w:rFonts w:ascii="Arial" w:hAnsi="Arial" w:cs="Arial"/>
          <w:sz w:val="20"/>
          <w:szCs w:val="20"/>
          <w:lang w:val="fr-CA"/>
        </w:rPr>
        <w:t>:</w:t>
      </w:r>
    </w:p>
    <w:p w14:paraId="77675722" w14:textId="77777777" w:rsidR="00653E57" w:rsidRPr="000C019F" w:rsidRDefault="00653E57">
      <w:pPr>
        <w:tabs>
          <w:tab w:val="left" w:pos="-720"/>
        </w:tabs>
        <w:jc w:val="both"/>
        <w:rPr>
          <w:rFonts w:ascii="Arial" w:hAnsi="Arial" w:cs="Arial"/>
          <w:sz w:val="20"/>
          <w:szCs w:val="20"/>
          <w:lang w:val="fr-CA"/>
        </w:rPr>
      </w:pPr>
    </w:p>
    <w:p w14:paraId="5286B3A1" w14:textId="77777777" w:rsidR="00653E57" w:rsidRPr="000C019F" w:rsidRDefault="00653E57">
      <w:pPr>
        <w:tabs>
          <w:tab w:val="left" w:pos="-720"/>
        </w:tabs>
        <w:jc w:val="both"/>
        <w:rPr>
          <w:rFonts w:ascii="Arial" w:hAnsi="Arial" w:cs="Arial"/>
          <w:sz w:val="20"/>
          <w:szCs w:val="20"/>
          <w:lang w:val="fr-CA"/>
        </w:rPr>
      </w:pPr>
    </w:p>
    <w:p w14:paraId="14A60022" w14:textId="77777777" w:rsidR="007213D0" w:rsidRPr="000C019F" w:rsidRDefault="007213D0" w:rsidP="007E736E">
      <w:pPr>
        <w:tabs>
          <w:tab w:val="center" w:pos="4680"/>
        </w:tabs>
        <w:jc w:val="center"/>
        <w:rPr>
          <w:rFonts w:ascii="Arial" w:hAnsi="Arial" w:cs="Arial"/>
          <w:spacing w:val="-3"/>
          <w:sz w:val="20"/>
          <w:szCs w:val="20"/>
          <w:lang w:val="fr-CA"/>
        </w:rPr>
      </w:pPr>
      <w:r w:rsidRPr="000C019F">
        <w:rPr>
          <w:rFonts w:ascii="Arial" w:hAnsi="Arial" w:cs="Arial"/>
          <w:b/>
          <w:bCs/>
          <w:spacing w:val="-3"/>
          <w:sz w:val="20"/>
          <w:szCs w:val="20"/>
          <w:u w:val="single"/>
          <w:lang w:val="fr-CA"/>
        </w:rPr>
        <w:t>OBJET DU CONTRAT</w:t>
      </w:r>
    </w:p>
    <w:p w14:paraId="3F5FC742" w14:textId="77777777" w:rsidR="007213D0" w:rsidRPr="000C019F" w:rsidRDefault="007213D0">
      <w:pPr>
        <w:tabs>
          <w:tab w:val="left" w:pos="-720"/>
        </w:tabs>
        <w:jc w:val="both"/>
        <w:rPr>
          <w:rFonts w:ascii="Arial" w:hAnsi="Arial" w:cs="Arial"/>
          <w:spacing w:val="-3"/>
          <w:sz w:val="20"/>
          <w:szCs w:val="20"/>
          <w:lang w:val="fr-CA"/>
        </w:rPr>
      </w:pPr>
    </w:p>
    <w:p w14:paraId="586BFD93" w14:textId="6923F5F4" w:rsidR="007213D0" w:rsidRPr="000C019F" w:rsidRDefault="001A6F34">
      <w:pPr>
        <w:tabs>
          <w:tab w:val="left" w:pos="-720"/>
        </w:tabs>
        <w:jc w:val="both"/>
        <w:rPr>
          <w:rFonts w:ascii="Arial" w:hAnsi="Arial" w:cs="Arial"/>
          <w:spacing w:val="-3"/>
          <w:sz w:val="20"/>
          <w:szCs w:val="20"/>
          <w:lang w:val="fr-CA"/>
        </w:rPr>
      </w:pPr>
      <w:r>
        <w:rPr>
          <w:rFonts w:ascii="Arial" w:hAnsi="Arial" w:cs="Arial"/>
          <w:spacing w:val="-3"/>
          <w:sz w:val="20"/>
          <w:szCs w:val="20"/>
          <w:lang w:val="fr-CA"/>
        </w:rPr>
        <w:tab/>
      </w:r>
      <w:r>
        <w:rPr>
          <w:rFonts w:ascii="Arial" w:hAnsi="Arial" w:cs="Arial"/>
          <w:spacing w:val="-3"/>
          <w:sz w:val="20"/>
          <w:szCs w:val="20"/>
          <w:lang w:val="fr-CA"/>
        </w:rPr>
        <w:tab/>
      </w:r>
      <w:r w:rsidR="007213D0" w:rsidRPr="000C019F">
        <w:rPr>
          <w:rFonts w:ascii="Arial" w:hAnsi="Arial" w:cs="Arial"/>
          <w:spacing w:val="-3"/>
          <w:sz w:val="20"/>
          <w:szCs w:val="20"/>
          <w:lang w:val="fr-CA"/>
        </w:rPr>
        <w:t xml:space="preserve">Le </w:t>
      </w:r>
      <w:r w:rsidR="00BF2FCD" w:rsidRPr="000C019F">
        <w:rPr>
          <w:rFonts w:ascii="Arial" w:hAnsi="Arial" w:cs="Arial"/>
          <w:spacing w:val="-3"/>
          <w:sz w:val="20"/>
          <w:szCs w:val="20"/>
          <w:lang w:val="fr-CA"/>
        </w:rPr>
        <w:t>cédant cède à titre gratuit au cessionnaire</w:t>
      </w:r>
      <w:r w:rsidR="007213D0" w:rsidRPr="000C019F">
        <w:rPr>
          <w:rFonts w:ascii="Arial" w:hAnsi="Arial" w:cs="Arial"/>
          <w:spacing w:val="-3"/>
          <w:sz w:val="20"/>
          <w:szCs w:val="20"/>
          <w:lang w:val="fr-CA"/>
        </w:rPr>
        <w:t xml:space="preserve"> l'immeuble dont la désignation suit</w:t>
      </w:r>
      <w:r w:rsidR="007D7AEB">
        <w:rPr>
          <w:rFonts w:ascii="Arial" w:hAnsi="Arial" w:cs="Arial"/>
          <w:spacing w:val="-3"/>
          <w:sz w:val="20"/>
          <w:szCs w:val="20"/>
          <w:lang w:val="fr-CA"/>
        </w:rPr>
        <w:t> :</w:t>
      </w:r>
    </w:p>
    <w:p w14:paraId="41EBDEFF" w14:textId="215D558E" w:rsidR="007213D0" w:rsidRDefault="007213D0">
      <w:pPr>
        <w:tabs>
          <w:tab w:val="left" w:pos="-720"/>
        </w:tabs>
        <w:jc w:val="both"/>
        <w:rPr>
          <w:rFonts w:ascii="Arial" w:hAnsi="Arial" w:cs="Arial"/>
          <w:spacing w:val="-3"/>
          <w:sz w:val="20"/>
          <w:szCs w:val="20"/>
          <w:lang w:val="fr-CA"/>
        </w:rPr>
      </w:pPr>
    </w:p>
    <w:p w14:paraId="14A7EDF9" w14:textId="77777777" w:rsidR="00CF2F8D" w:rsidRPr="000C019F" w:rsidRDefault="00CF2F8D">
      <w:pPr>
        <w:tabs>
          <w:tab w:val="left" w:pos="-720"/>
        </w:tabs>
        <w:jc w:val="both"/>
        <w:rPr>
          <w:rFonts w:ascii="Arial" w:hAnsi="Arial" w:cs="Arial"/>
          <w:spacing w:val="-3"/>
          <w:sz w:val="20"/>
          <w:szCs w:val="20"/>
          <w:lang w:val="fr-CA"/>
        </w:rPr>
      </w:pPr>
    </w:p>
    <w:p w14:paraId="10D6BA60" w14:textId="4DF95BEA" w:rsidR="007213D0" w:rsidRPr="000C019F" w:rsidRDefault="007213D0" w:rsidP="007E736E">
      <w:pPr>
        <w:tabs>
          <w:tab w:val="center" w:pos="4680"/>
        </w:tabs>
        <w:jc w:val="center"/>
        <w:rPr>
          <w:rFonts w:ascii="Arial" w:hAnsi="Arial" w:cs="Arial"/>
          <w:spacing w:val="-3"/>
          <w:sz w:val="20"/>
          <w:szCs w:val="20"/>
          <w:lang w:val="fr-CA"/>
        </w:rPr>
      </w:pPr>
      <w:r w:rsidRPr="000C019F">
        <w:rPr>
          <w:rFonts w:ascii="Arial" w:hAnsi="Arial" w:cs="Arial"/>
          <w:b/>
          <w:bCs/>
          <w:spacing w:val="-3"/>
          <w:sz w:val="20"/>
          <w:szCs w:val="20"/>
          <w:u w:val="single"/>
          <w:lang w:val="fr-CA"/>
        </w:rPr>
        <w:t>D</w:t>
      </w:r>
      <w:r w:rsidR="00CF2F8D">
        <w:rPr>
          <w:rFonts w:ascii="Arial" w:hAnsi="Arial" w:cs="Arial"/>
          <w:b/>
          <w:bCs/>
          <w:spacing w:val="-3"/>
          <w:sz w:val="20"/>
          <w:szCs w:val="20"/>
          <w:u w:val="single"/>
          <w:lang w:val="fr-CA"/>
        </w:rPr>
        <w:t>É</w:t>
      </w:r>
      <w:r w:rsidRPr="000C019F">
        <w:rPr>
          <w:rFonts w:ascii="Arial" w:hAnsi="Arial" w:cs="Arial"/>
          <w:b/>
          <w:bCs/>
          <w:spacing w:val="-3"/>
          <w:sz w:val="20"/>
          <w:szCs w:val="20"/>
          <w:u w:val="single"/>
          <w:lang w:val="fr-CA"/>
        </w:rPr>
        <w:t>SIGNATION</w:t>
      </w:r>
    </w:p>
    <w:p w14:paraId="18B8B145" w14:textId="77777777" w:rsidR="00BB0D70" w:rsidRPr="000C019F" w:rsidRDefault="00BB0D70" w:rsidP="00BB0D70">
      <w:pPr>
        <w:tabs>
          <w:tab w:val="left" w:pos="-720"/>
        </w:tabs>
        <w:jc w:val="both"/>
        <w:rPr>
          <w:rFonts w:ascii="Arial" w:hAnsi="Arial" w:cs="Arial"/>
          <w:spacing w:val="-3"/>
          <w:sz w:val="20"/>
          <w:szCs w:val="20"/>
          <w:u w:val="single"/>
          <w:lang w:val="fr-CA"/>
        </w:rPr>
      </w:pPr>
      <w:bookmarkStart w:id="0" w:name="DEBUT_DESIGNATION"/>
      <w:bookmarkEnd w:id="0"/>
    </w:p>
    <w:p w14:paraId="007566FB" w14:textId="1B50F60B" w:rsidR="00BB0D70" w:rsidRPr="000C019F" w:rsidRDefault="001A6F34" w:rsidP="008941AA">
      <w:pPr>
        <w:tabs>
          <w:tab w:val="left" w:pos="-720"/>
        </w:tabs>
        <w:jc w:val="both"/>
        <w:rPr>
          <w:rFonts w:ascii="Arial" w:hAnsi="Arial" w:cs="Arial"/>
          <w:spacing w:val="-3"/>
          <w:sz w:val="20"/>
          <w:szCs w:val="20"/>
          <w:lang w:val="fr-CA"/>
        </w:rPr>
      </w:pPr>
      <w:r>
        <w:rPr>
          <w:rFonts w:ascii="Arial" w:hAnsi="Arial" w:cs="Arial"/>
          <w:spacing w:val="-3"/>
          <w:sz w:val="20"/>
          <w:szCs w:val="20"/>
          <w:lang w:val="fr-CA"/>
        </w:rPr>
        <w:tab/>
      </w:r>
      <w:r>
        <w:rPr>
          <w:rFonts w:ascii="Arial" w:hAnsi="Arial" w:cs="Arial"/>
          <w:spacing w:val="-3"/>
          <w:sz w:val="20"/>
          <w:szCs w:val="20"/>
          <w:lang w:val="fr-CA"/>
        </w:rPr>
        <w:tab/>
      </w:r>
      <w:r w:rsidR="00BB0D70" w:rsidRPr="000C019F">
        <w:rPr>
          <w:rFonts w:ascii="Arial" w:hAnsi="Arial" w:cs="Arial"/>
          <w:spacing w:val="-3"/>
          <w:sz w:val="20"/>
          <w:szCs w:val="20"/>
          <w:lang w:val="fr-CA"/>
        </w:rPr>
        <w:t>Le lot</w:t>
      </w:r>
      <w:r w:rsidR="007D7AEB">
        <w:rPr>
          <w:rFonts w:ascii="Arial" w:hAnsi="Arial" w:cs="Arial"/>
          <w:spacing w:val="-3"/>
          <w:sz w:val="20"/>
          <w:szCs w:val="20"/>
          <w:lang w:val="fr-CA"/>
        </w:rPr>
        <w:t xml:space="preserve"> </w:t>
      </w:r>
      <w:r w:rsidR="00BB0D70" w:rsidRPr="000C019F">
        <w:rPr>
          <w:rFonts w:ascii="Arial" w:hAnsi="Arial" w:cs="Arial"/>
          <w:spacing w:val="-3"/>
          <w:sz w:val="20"/>
          <w:szCs w:val="20"/>
          <w:lang w:val="fr-CA"/>
        </w:rPr>
        <w:t>… du cadastre …</w:t>
      </w:r>
      <w:r w:rsidR="007D7AEB">
        <w:rPr>
          <w:rFonts w:ascii="Arial" w:hAnsi="Arial" w:cs="Arial"/>
          <w:spacing w:val="-3"/>
          <w:sz w:val="20"/>
          <w:szCs w:val="20"/>
          <w:lang w:val="fr-CA"/>
        </w:rPr>
        <w:t xml:space="preserve"> </w:t>
      </w:r>
      <w:r w:rsidR="00263CAA" w:rsidRPr="000C019F">
        <w:rPr>
          <w:rFonts w:ascii="Arial" w:hAnsi="Arial" w:cs="Arial"/>
          <w:spacing w:val="-3"/>
          <w:sz w:val="20"/>
          <w:szCs w:val="20"/>
          <w:lang w:val="fr-CA"/>
        </w:rPr>
        <w:t>dans la circonscription foncière de …</w:t>
      </w:r>
      <w:r w:rsidR="008941AA" w:rsidRPr="000C019F">
        <w:rPr>
          <w:rFonts w:ascii="Arial" w:hAnsi="Arial" w:cs="Arial"/>
          <w:spacing w:val="-3"/>
          <w:sz w:val="20"/>
          <w:szCs w:val="20"/>
          <w:lang w:val="fr-CA"/>
        </w:rPr>
        <w:t xml:space="preserve"> (</w:t>
      </w:r>
      <w:r w:rsidR="008941AA" w:rsidRPr="000C019F">
        <w:rPr>
          <w:rFonts w:ascii="Arial" w:hAnsi="Arial" w:cs="Arial"/>
          <w:i/>
          <w:spacing w:val="-3"/>
          <w:sz w:val="20"/>
          <w:szCs w:val="20"/>
          <w:lang w:val="fr-CA"/>
        </w:rPr>
        <w:t>si condition d’arpentage)</w:t>
      </w:r>
      <w:r w:rsidR="00BB0D70" w:rsidRPr="000C019F">
        <w:rPr>
          <w:rFonts w:ascii="Arial" w:hAnsi="Arial" w:cs="Arial"/>
          <w:spacing w:val="-3"/>
          <w:sz w:val="20"/>
          <w:szCs w:val="20"/>
          <w:lang w:val="fr-CA"/>
        </w:rPr>
        <w:t xml:space="preserve"> tel qu’arpenté et montré sur </w:t>
      </w:r>
      <w:r w:rsidR="00F54D6E" w:rsidRPr="000C019F">
        <w:rPr>
          <w:rFonts w:ascii="Arial" w:hAnsi="Arial" w:cs="Arial"/>
          <w:spacing w:val="-3"/>
          <w:sz w:val="20"/>
          <w:szCs w:val="20"/>
          <w:lang w:val="fr-CA"/>
        </w:rPr>
        <w:t>un plan déposé aux archives du B</w:t>
      </w:r>
      <w:r w:rsidR="00BB0D70" w:rsidRPr="000C019F">
        <w:rPr>
          <w:rFonts w:ascii="Arial" w:hAnsi="Arial" w:cs="Arial"/>
          <w:spacing w:val="-3"/>
          <w:sz w:val="20"/>
          <w:szCs w:val="20"/>
          <w:lang w:val="fr-CA"/>
        </w:rPr>
        <w:t>ureau de l’arpenteur général du Québec.</w:t>
      </w:r>
      <w:r w:rsidR="00E06D3E" w:rsidRPr="00E06D3E">
        <w:rPr>
          <w:rFonts w:ascii="Arial" w:hAnsi="Arial" w:cs="Arial"/>
          <w:color w:val="FF0000"/>
          <w:spacing w:val="-3"/>
          <w:sz w:val="20"/>
          <w:szCs w:val="20"/>
          <w:lang w:val="fr-CA"/>
        </w:rPr>
        <w:t xml:space="preserve"> </w:t>
      </w:r>
      <w:r w:rsidR="00E06D3E" w:rsidRPr="00DC0601">
        <w:rPr>
          <w:rFonts w:ascii="Arial" w:hAnsi="Arial" w:cs="Arial"/>
          <w:color w:val="FF0000"/>
          <w:spacing w:val="-3"/>
          <w:sz w:val="20"/>
          <w:szCs w:val="20"/>
          <w:lang w:val="fr-CA"/>
        </w:rPr>
        <w:t>(</w:t>
      </w:r>
      <w:r w:rsidR="00E06D3E" w:rsidRPr="0098392D">
        <w:rPr>
          <w:rFonts w:ascii="Arial" w:hAnsi="Arial" w:cs="Arial"/>
          <w:color w:val="FF0000"/>
          <w:spacing w:val="-3"/>
          <w:sz w:val="20"/>
          <w:szCs w:val="20"/>
          <w:lang w:val="fr-CA"/>
        </w:rPr>
        <w:t>Voir note 1)</w:t>
      </w:r>
    </w:p>
    <w:p w14:paraId="32FC6687" w14:textId="77777777" w:rsidR="001C0C0B" w:rsidRPr="000C019F" w:rsidRDefault="001C0C0B" w:rsidP="001C0C0B">
      <w:pPr>
        <w:tabs>
          <w:tab w:val="left" w:pos="-720"/>
        </w:tabs>
        <w:jc w:val="both"/>
        <w:rPr>
          <w:rFonts w:ascii="Arial" w:hAnsi="Arial" w:cs="Arial"/>
          <w:spacing w:val="-3"/>
          <w:sz w:val="20"/>
          <w:szCs w:val="20"/>
          <w:lang w:val="fr-CA"/>
        </w:rPr>
      </w:pPr>
    </w:p>
    <w:p w14:paraId="17F61D7E" w14:textId="35CDE2A2" w:rsidR="001C0C0B" w:rsidRPr="000C019F" w:rsidRDefault="001A6F34" w:rsidP="001C0C0B">
      <w:pPr>
        <w:tabs>
          <w:tab w:val="left" w:pos="-720"/>
        </w:tabs>
        <w:jc w:val="both"/>
        <w:rPr>
          <w:rFonts w:ascii="Arial" w:hAnsi="Arial" w:cs="Arial"/>
          <w:spacing w:val="-3"/>
          <w:sz w:val="20"/>
          <w:szCs w:val="20"/>
          <w:lang w:val="fr-CA"/>
        </w:rPr>
      </w:pPr>
      <w:r>
        <w:rPr>
          <w:rFonts w:ascii="Arial" w:hAnsi="Arial" w:cs="Arial"/>
          <w:spacing w:val="-3"/>
          <w:sz w:val="20"/>
          <w:szCs w:val="20"/>
          <w:lang w:val="fr-CA"/>
        </w:rPr>
        <w:tab/>
      </w:r>
      <w:r>
        <w:rPr>
          <w:rFonts w:ascii="Arial" w:hAnsi="Arial" w:cs="Arial"/>
          <w:spacing w:val="-3"/>
          <w:sz w:val="20"/>
          <w:szCs w:val="20"/>
          <w:lang w:val="fr-CA"/>
        </w:rPr>
        <w:tab/>
      </w:r>
      <w:r w:rsidR="001C0C0B" w:rsidRPr="000C019F">
        <w:rPr>
          <w:rFonts w:ascii="Arial" w:hAnsi="Arial" w:cs="Arial"/>
          <w:spacing w:val="-3"/>
          <w:sz w:val="20"/>
          <w:szCs w:val="20"/>
          <w:lang w:val="fr-CA"/>
        </w:rPr>
        <w:t>Le tout SANS bâtisse dessus construite, avec circonstances et dépendances.</w:t>
      </w:r>
    </w:p>
    <w:p w14:paraId="57D61E96" w14:textId="77777777" w:rsidR="00F13A99" w:rsidRPr="000C019F" w:rsidRDefault="00F13A99" w:rsidP="001C0C0B">
      <w:pPr>
        <w:tabs>
          <w:tab w:val="left" w:pos="-720"/>
        </w:tabs>
        <w:jc w:val="both"/>
        <w:rPr>
          <w:rFonts w:ascii="Arial" w:hAnsi="Arial" w:cs="Arial"/>
          <w:spacing w:val="-3"/>
          <w:sz w:val="20"/>
          <w:szCs w:val="20"/>
          <w:lang w:val="fr-CA"/>
        </w:rPr>
      </w:pPr>
    </w:p>
    <w:p w14:paraId="4C603E57" w14:textId="77777777" w:rsidR="00F13A99" w:rsidRPr="000C019F" w:rsidRDefault="00F13A99" w:rsidP="007D7AEB">
      <w:pPr>
        <w:tabs>
          <w:tab w:val="left" w:pos="-720"/>
        </w:tabs>
        <w:jc w:val="center"/>
        <w:rPr>
          <w:rFonts w:ascii="Arial" w:hAnsi="Arial" w:cs="Arial"/>
          <w:spacing w:val="-3"/>
          <w:sz w:val="20"/>
          <w:szCs w:val="20"/>
          <w:lang w:val="fr-CA"/>
        </w:rPr>
      </w:pPr>
      <w:proofErr w:type="gramStart"/>
      <w:r w:rsidRPr="000C019F">
        <w:rPr>
          <w:rFonts w:ascii="Arial" w:hAnsi="Arial" w:cs="Arial"/>
          <w:spacing w:val="-3"/>
          <w:sz w:val="20"/>
          <w:szCs w:val="20"/>
          <w:lang w:val="fr-CA"/>
        </w:rPr>
        <w:t>ou</w:t>
      </w:r>
      <w:proofErr w:type="gramEnd"/>
    </w:p>
    <w:p w14:paraId="234469AC" w14:textId="77777777" w:rsidR="00F13A99" w:rsidRPr="000C019F" w:rsidRDefault="00F13A99" w:rsidP="001C0C0B">
      <w:pPr>
        <w:tabs>
          <w:tab w:val="left" w:pos="-720"/>
        </w:tabs>
        <w:jc w:val="both"/>
        <w:rPr>
          <w:rFonts w:ascii="Arial" w:hAnsi="Arial" w:cs="Arial"/>
          <w:spacing w:val="-3"/>
          <w:sz w:val="20"/>
          <w:szCs w:val="20"/>
          <w:lang w:val="fr-CA"/>
        </w:rPr>
      </w:pPr>
    </w:p>
    <w:p w14:paraId="1296ABB3" w14:textId="239F893A" w:rsidR="00F13A99" w:rsidRPr="000C019F" w:rsidRDefault="001A6F34" w:rsidP="001A6F34">
      <w:pPr>
        <w:tabs>
          <w:tab w:val="left" w:pos="-720"/>
        </w:tabs>
        <w:jc w:val="both"/>
        <w:rPr>
          <w:rFonts w:ascii="Arial" w:hAnsi="Arial" w:cs="Arial"/>
          <w:spacing w:val="-2"/>
          <w:sz w:val="20"/>
          <w:szCs w:val="20"/>
          <w:lang w:val="fr-CA"/>
        </w:rPr>
      </w:pPr>
      <w:r>
        <w:rPr>
          <w:rFonts w:ascii="Arial" w:hAnsi="Arial" w:cs="Arial"/>
          <w:spacing w:val="-2"/>
          <w:sz w:val="20"/>
          <w:szCs w:val="20"/>
          <w:lang w:val="fr-CA"/>
        </w:rPr>
        <w:tab/>
      </w:r>
      <w:r>
        <w:rPr>
          <w:rFonts w:ascii="Arial" w:hAnsi="Arial" w:cs="Arial"/>
          <w:spacing w:val="-2"/>
          <w:sz w:val="20"/>
          <w:szCs w:val="20"/>
          <w:lang w:val="fr-CA"/>
        </w:rPr>
        <w:tab/>
      </w:r>
      <w:r w:rsidR="00F13A99" w:rsidRPr="000C019F">
        <w:rPr>
          <w:rFonts w:ascii="Arial" w:hAnsi="Arial" w:cs="Arial"/>
          <w:spacing w:val="-2"/>
          <w:sz w:val="20"/>
          <w:szCs w:val="20"/>
          <w:lang w:val="fr-CA"/>
        </w:rPr>
        <w:t>Le tout sans bâtisse dessus construite, celle qui s’y trouve étant déjà la propriété d</w:t>
      </w:r>
      <w:r w:rsidR="00601DE7">
        <w:rPr>
          <w:rFonts w:ascii="Arial" w:hAnsi="Arial" w:cs="Arial"/>
          <w:spacing w:val="-2"/>
          <w:sz w:val="20"/>
          <w:szCs w:val="20"/>
          <w:lang w:val="fr-CA"/>
        </w:rPr>
        <w:t>u cessionnaire</w:t>
      </w:r>
      <w:r w:rsidR="00F13A99" w:rsidRPr="000C019F">
        <w:rPr>
          <w:rFonts w:ascii="Arial" w:hAnsi="Arial" w:cs="Arial"/>
          <w:spacing w:val="-2"/>
          <w:sz w:val="20"/>
          <w:szCs w:val="20"/>
          <w:lang w:val="fr-CA"/>
        </w:rPr>
        <w:t>, avec circonstances et dépendances, l’adresse de l’immeuble étant le</w:t>
      </w:r>
      <w:r w:rsidR="007D7AEB">
        <w:rPr>
          <w:rFonts w:ascii="Arial" w:hAnsi="Arial" w:cs="Arial"/>
          <w:spacing w:val="-2"/>
          <w:sz w:val="20"/>
          <w:szCs w:val="20"/>
          <w:lang w:val="fr-CA"/>
        </w:rPr>
        <w:t xml:space="preserve"> </w:t>
      </w:r>
      <w:r w:rsidR="00F13A99" w:rsidRPr="000C019F">
        <w:rPr>
          <w:rFonts w:ascii="Arial" w:hAnsi="Arial" w:cs="Arial"/>
          <w:spacing w:val="-2"/>
          <w:sz w:val="20"/>
          <w:szCs w:val="20"/>
          <w:lang w:val="fr-CA"/>
        </w:rPr>
        <w:t>…</w:t>
      </w:r>
    </w:p>
    <w:p w14:paraId="3945BF0E" w14:textId="77777777" w:rsidR="00F13A99" w:rsidRPr="000C019F" w:rsidRDefault="00F13A99" w:rsidP="001C0C0B">
      <w:pPr>
        <w:tabs>
          <w:tab w:val="left" w:pos="-720"/>
        </w:tabs>
        <w:jc w:val="both"/>
        <w:rPr>
          <w:rFonts w:ascii="Arial" w:hAnsi="Arial" w:cs="Arial"/>
          <w:spacing w:val="-3"/>
          <w:sz w:val="20"/>
          <w:szCs w:val="20"/>
          <w:lang w:val="fr-CA"/>
        </w:rPr>
      </w:pPr>
    </w:p>
    <w:p w14:paraId="43BF4B6F" w14:textId="77777777" w:rsidR="006A7454" w:rsidRPr="000C019F" w:rsidRDefault="006A7454" w:rsidP="00C72082">
      <w:pPr>
        <w:tabs>
          <w:tab w:val="left" w:pos="-720"/>
          <w:tab w:val="left" w:pos="1440"/>
        </w:tabs>
        <w:jc w:val="both"/>
        <w:rPr>
          <w:rFonts w:ascii="Arial" w:hAnsi="Arial" w:cs="Arial"/>
          <w:spacing w:val="-2"/>
          <w:sz w:val="20"/>
          <w:szCs w:val="20"/>
          <w:lang w:val="fr-CA"/>
        </w:rPr>
      </w:pPr>
    </w:p>
    <w:p w14:paraId="1CBDC8E1" w14:textId="77777777" w:rsidR="007213D0" w:rsidRPr="000C019F" w:rsidRDefault="007213D0" w:rsidP="00C002CE">
      <w:pPr>
        <w:tabs>
          <w:tab w:val="center" w:pos="4680"/>
        </w:tabs>
        <w:jc w:val="center"/>
        <w:rPr>
          <w:rFonts w:ascii="Arial" w:hAnsi="Arial" w:cs="Arial"/>
          <w:spacing w:val="-3"/>
          <w:sz w:val="20"/>
          <w:szCs w:val="20"/>
          <w:lang w:val="fr-CA"/>
        </w:rPr>
      </w:pPr>
      <w:r w:rsidRPr="000C019F">
        <w:rPr>
          <w:rFonts w:ascii="Arial" w:hAnsi="Arial" w:cs="Arial"/>
          <w:b/>
          <w:bCs/>
          <w:spacing w:val="-3"/>
          <w:sz w:val="20"/>
          <w:szCs w:val="20"/>
          <w:u w:val="single"/>
          <w:lang w:val="fr-CA"/>
        </w:rPr>
        <w:t>SERVITUDE</w:t>
      </w:r>
    </w:p>
    <w:p w14:paraId="37D01444" w14:textId="77777777" w:rsidR="007213D0" w:rsidRPr="000C019F" w:rsidRDefault="007213D0">
      <w:pPr>
        <w:tabs>
          <w:tab w:val="left" w:pos="-720"/>
        </w:tabs>
        <w:jc w:val="both"/>
        <w:rPr>
          <w:rFonts w:ascii="Arial" w:hAnsi="Arial" w:cs="Arial"/>
          <w:spacing w:val="-3"/>
          <w:sz w:val="20"/>
          <w:szCs w:val="20"/>
          <w:lang w:val="fr-CA"/>
        </w:rPr>
      </w:pPr>
    </w:p>
    <w:p w14:paraId="44A634D7" w14:textId="2E143BE1" w:rsidR="006E6EB5" w:rsidRPr="000C019F" w:rsidRDefault="001A6F34">
      <w:pPr>
        <w:tabs>
          <w:tab w:val="left" w:pos="-720"/>
        </w:tabs>
        <w:jc w:val="both"/>
        <w:rPr>
          <w:rFonts w:ascii="Arial" w:hAnsi="Arial" w:cs="Arial"/>
          <w:spacing w:val="-3"/>
          <w:sz w:val="20"/>
          <w:szCs w:val="20"/>
          <w:lang w:val="fr-CA"/>
        </w:rPr>
      </w:pPr>
      <w:r>
        <w:rPr>
          <w:rFonts w:ascii="Arial" w:hAnsi="Arial" w:cs="Arial"/>
          <w:spacing w:val="-3"/>
          <w:sz w:val="20"/>
          <w:szCs w:val="20"/>
          <w:lang w:val="fr-CA"/>
        </w:rPr>
        <w:tab/>
      </w:r>
      <w:r>
        <w:rPr>
          <w:rFonts w:ascii="Arial" w:hAnsi="Arial" w:cs="Arial"/>
          <w:spacing w:val="-3"/>
          <w:sz w:val="20"/>
          <w:szCs w:val="20"/>
          <w:lang w:val="fr-CA"/>
        </w:rPr>
        <w:tab/>
      </w:r>
      <w:r w:rsidR="00DF7105" w:rsidRPr="000C019F">
        <w:rPr>
          <w:rFonts w:ascii="Arial" w:hAnsi="Arial" w:cs="Arial"/>
          <w:spacing w:val="-3"/>
          <w:sz w:val="20"/>
          <w:szCs w:val="20"/>
          <w:lang w:val="fr-CA"/>
        </w:rPr>
        <w:t>Le cédant</w:t>
      </w:r>
      <w:r w:rsidR="007213D0" w:rsidRPr="000C019F">
        <w:rPr>
          <w:rFonts w:ascii="Arial" w:hAnsi="Arial" w:cs="Arial"/>
          <w:spacing w:val="-3"/>
          <w:sz w:val="20"/>
          <w:szCs w:val="20"/>
          <w:lang w:val="fr-CA"/>
        </w:rPr>
        <w:t xml:space="preserve"> déclare que l'immeuble n'est l'objet d'aucune servitude</w:t>
      </w:r>
    </w:p>
    <w:p w14:paraId="37460887" w14:textId="4DE1AF14" w:rsidR="007213D0" w:rsidRPr="000C019F" w:rsidRDefault="006E6EB5">
      <w:pPr>
        <w:tabs>
          <w:tab w:val="left" w:pos="-720"/>
        </w:tabs>
        <w:jc w:val="both"/>
        <w:rPr>
          <w:rFonts w:ascii="Arial" w:hAnsi="Arial" w:cs="Arial"/>
          <w:i/>
          <w:spacing w:val="-3"/>
          <w:sz w:val="20"/>
          <w:szCs w:val="20"/>
          <w:lang w:val="fr-CA"/>
        </w:rPr>
      </w:pPr>
      <w:r w:rsidRPr="000C019F">
        <w:rPr>
          <w:rFonts w:ascii="Arial" w:hAnsi="Arial" w:cs="Arial"/>
          <w:i/>
          <w:spacing w:val="-3"/>
          <w:sz w:val="20"/>
          <w:szCs w:val="20"/>
          <w:lang w:val="fr-CA"/>
        </w:rPr>
        <w:t>(</w:t>
      </w:r>
      <w:proofErr w:type="gramStart"/>
      <w:r w:rsidRPr="000C019F">
        <w:rPr>
          <w:rFonts w:ascii="Arial" w:hAnsi="Arial" w:cs="Arial"/>
          <w:i/>
          <w:spacing w:val="-3"/>
          <w:sz w:val="20"/>
          <w:szCs w:val="20"/>
          <w:lang w:val="fr-CA"/>
        </w:rPr>
        <w:t>à</w:t>
      </w:r>
      <w:proofErr w:type="gramEnd"/>
      <w:r w:rsidRPr="000C019F">
        <w:rPr>
          <w:rFonts w:ascii="Arial" w:hAnsi="Arial" w:cs="Arial"/>
          <w:i/>
          <w:spacing w:val="-3"/>
          <w:sz w:val="20"/>
          <w:szCs w:val="20"/>
          <w:lang w:val="fr-CA"/>
        </w:rPr>
        <w:t xml:space="preserve"> l’exception de celle-ci</w:t>
      </w:r>
      <w:r w:rsidR="00710E78">
        <w:rPr>
          <w:rFonts w:ascii="Arial" w:hAnsi="Arial" w:cs="Arial"/>
          <w:i/>
          <w:spacing w:val="-3"/>
          <w:sz w:val="20"/>
          <w:szCs w:val="20"/>
          <w:lang w:val="fr-CA"/>
        </w:rPr>
        <w:t xml:space="preserve"> </w:t>
      </w:r>
      <w:r w:rsidRPr="000C019F">
        <w:rPr>
          <w:rFonts w:ascii="Arial" w:hAnsi="Arial" w:cs="Arial"/>
          <w:i/>
          <w:spacing w:val="-3"/>
          <w:sz w:val="20"/>
          <w:szCs w:val="20"/>
          <w:lang w:val="fr-CA"/>
        </w:rPr>
        <w:t>après créée et de …).</w:t>
      </w:r>
    </w:p>
    <w:p w14:paraId="14C1F684" w14:textId="77777777" w:rsidR="00795AB7" w:rsidRPr="000C019F" w:rsidRDefault="00795AB7">
      <w:pPr>
        <w:tabs>
          <w:tab w:val="left" w:pos="-720"/>
        </w:tabs>
        <w:jc w:val="both"/>
        <w:rPr>
          <w:rFonts w:ascii="Arial" w:hAnsi="Arial" w:cs="Arial"/>
          <w:i/>
          <w:spacing w:val="-3"/>
          <w:sz w:val="20"/>
          <w:szCs w:val="20"/>
          <w:lang w:val="fr-CA"/>
        </w:rPr>
      </w:pPr>
    </w:p>
    <w:p w14:paraId="701AE6C3" w14:textId="3E4A716A" w:rsidR="00795AB7" w:rsidRPr="000C019F" w:rsidRDefault="00795AB7" w:rsidP="00601DE7">
      <w:pPr>
        <w:tabs>
          <w:tab w:val="left" w:pos="-720"/>
        </w:tabs>
        <w:jc w:val="center"/>
        <w:rPr>
          <w:rFonts w:ascii="Arial" w:hAnsi="Arial" w:cs="Arial"/>
          <w:b/>
          <w:i/>
          <w:spacing w:val="-3"/>
          <w:sz w:val="20"/>
          <w:szCs w:val="20"/>
          <w:lang w:val="fr-CA"/>
        </w:rPr>
      </w:pPr>
      <w:r w:rsidRPr="000C019F">
        <w:rPr>
          <w:rFonts w:ascii="Arial" w:hAnsi="Arial" w:cs="Arial"/>
          <w:b/>
          <w:i/>
          <w:spacing w:val="-3"/>
          <w:sz w:val="20"/>
          <w:szCs w:val="20"/>
          <w:lang w:val="fr-CA"/>
        </w:rPr>
        <w:t>ÉTABLISSEMENT DE SERVITUDE</w:t>
      </w:r>
    </w:p>
    <w:p w14:paraId="5313CB9D" w14:textId="77777777" w:rsidR="00795AB7" w:rsidRPr="000C019F" w:rsidRDefault="00795AB7">
      <w:pPr>
        <w:tabs>
          <w:tab w:val="left" w:pos="-720"/>
        </w:tabs>
        <w:jc w:val="both"/>
        <w:rPr>
          <w:rFonts w:ascii="Arial" w:hAnsi="Arial" w:cs="Arial"/>
          <w:b/>
          <w:i/>
          <w:spacing w:val="-3"/>
          <w:sz w:val="20"/>
          <w:szCs w:val="20"/>
          <w:lang w:val="fr-CA"/>
        </w:rPr>
      </w:pPr>
    </w:p>
    <w:p w14:paraId="39771AC8" w14:textId="3C709ACE" w:rsidR="00D430BF" w:rsidRPr="00601DE7" w:rsidRDefault="007D7AEB" w:rsidP="007D7AEB">
      <w:pPr>
        <w:tabs>
          <w:tab w:val="left" w:pos="-720"/>
        </w:tabs>
        <w:rPr>
          <w:rFonts w:ascii="Arial" w:hAnsi="Arial" w:cs="Arial"/>
          <w:i/>
          <w:iCs/>
          <w:spacing w:val="-3"/>
          <w:sz w:val="20"/>
          <w:szCs w:val="20"/>
          <w:lang w:val="fr-CA"/>
        </w:rPr>
      </w:pPr>
      <w:r>
        <w:rPr>
          <w:rFonts w:ascii="Arial" w:hAnsi="Arial" w:cs="Arial"/>
          <w:i/>
          <w:iCs/>
          <w:spacing w:val="-3"/>
          <w:sz w:val="20"/>
          <w:szCs w:val="20"/>
          <w:lang w:val="fr-CA"/>
        </w:rPr>
        <w:tab/>
      </w:r>
      <w:r>
        <w:rPr>
          <w:rFonts w:ascii="Arial" w:hAnsi="Arial" w:cs="Arial"/>
          <w:i/>
          <w:iCs/>
          <w:spacing w:val="-3"/>
          <w:sz w:val="20"/>
          <w:szCs w:val="20"/>
          <w:lang w:val="fr-CA"/>
        </w:rPr>
        <w:tab/>
      </w:r>
      <w:r w:rsidR="001A6F34" w:rsidRPr="00601DE7">
        <w:rPr>
          <w:rFonts w:ascii="Arial" w:hAnsi="Arial" w:cs="Arial"/>
          <w:i/>
          <w:iCs/>
          <w:spacing w:val="-3"/>
          <w:sz w:val="20"/>
          <w:szCs w:val="20"/>
          <w:lang w:val="fr-CA"/>
        </w:rPr>
        <w:t>Si</w:t>
      </w:r>
      <w:r w:rsidR="00795AB7" w:rsidRPr="00601DE7">
        <w:rPr>
          <w:rFonts w:ascii="Arial" w:hAnsi="Arial" w:cs="Arial"/>
          <w:i/>
          <w:iCs/>
          <w:spacing w:val="-3"/>
          <w:sz w:val="20"/>
          <w:szCs w:val="20"/>
          <w:lang w:val="fr-CA"/>
        </w:rPr>
        <w:t xml:space="preserve"> applicable </w:t>
      </w:r>
      <w:r w:rsidR="00601DE7" w:rsidRPr="00601DE7">
        <w:rPr>
          <w:rFonts w:ascii="Arial" w:hAnsi="Arial" w:cs="Arial"/>
          <w:i/>
          <w:iCs/>
          <w:spacing w:val="-3"/>
          <w:sz w:val="20"/>
          <w:szCs w:val="20"/>
          <w:lang w:val="fr-CA"/>
        </w:rPr>
        <w:t>(</w:t>
      </w:r>
      <w:r w:rsidR="00795AB7" w:rsidRPr="00601DE7">
        <w:rPr>
          <w:rFonts w:ascii="Arial" w:hAnsi="Arial" w:cs="Arial"/>
          <w:i/>
          <w:iCs/>
          <w:spacing w:val="-3"/>
          <w:sz w:val="20"/>
          <w:szCs w:val="20"/>
          <w:lang w:val="fr-CA"/>
        </w:rPr>
        <w:t>voir</w:t>
      </w:r>
      <w:r w:rsidR="00743BB1" w:rsidRPr="00601DE7">
        <w:rPr>
          <w:rFonts w:ascii="Arial" w:hAnsi="Arial" w:cs="Arial"/>
          <w:i/>
          <w:iCs/>
          <w:spacing w:val="-3"/>
          <w:sz w:val="20"/>
          <w:szCs w:val="20"/>
          <w:lang w:val="fr-CA"/>
        </w:rPr>
        <w:t xml:space="preserve"> la lettre d’offre</w:t>
      </w:r>
      <w:r w:rsidR="00795AB7" w:rsidRPr="00601DE7">
        <w:rPr>
          <w:rFonts w:ascii="Arial" w:hAnsi="Arial" w:cs="Arial"/>
          <w:i/>
          <w:iCs/>
          <w:spacing w:val="-3"/>
          <w:sz w:val="20"/>
          <w:szCs w:val="20"/>
          <w:lang w:val="fr-CA"/>
        </w:rPr>
        <w:t>)</w:t>
      </w:r>
    </w:p>
    <w:p w14:paraId="294B2ED8" w14:textId="77777777" w:rsidR="002C1B53" w:rsidRPr="000C019F" w:rsidRDefault="002C1B53">
      <w:pPr>
        <w:tabs>
          <w:tab w:val="left" w:pos="-720"/>
        </w:tabs>
        <w:jc w:val="both"/>
        <w:rPr>
          <w:rFonts w:ascii="Arial" w:hAnsi="Arial" w:cs="Arial"/>
          <w:i/>
          <w:spacing w:val="-3"/>
          <w:sz w:val="20"/>
          <w:szCs w:val="20"/>
          <w:lang w:val="fr-CA"/>
        </w:rPr>
      </w:pPr>
    </w:p>
    <w:p w14:paraId="4450D32F" w14:textId="48EDD2CA" w:rsidR="002C1B53" w:rsidRPr="000C019F" w:rsidRDefault="002C1B53" w:rsidP="00601DE7">
      <w:pPr>
        <w:tabs>
          <w:tab w:val="left" w:pos="-720"/>
        </w:tabs>
        <w:jc w:val="center"/>
        <w:rPr>
          <w:rFonts w:ascii="Arial" w:hAnsi="Arial" w:cs="Arial"/>
          <w:b/>
          <w:i/>
          <w:spacing w:val="-3"/>
          <w:sz w:val="20"/>
          <w:szCs w:val="20"/>
          <w:lang w:val="fr-CA"/>
        </w:rPr>
      </w:pPr>
      <w:r w:rsidRPr="000C019F">
        <w:rPr>
          <w:rFonts w:ascii="Arial" w:hAnsi="Arial" w:cs="Arial"/>
          <w:b/>
          <w:i/>
          <w:spacing w:val="-3"/>
          <w:sz w:val="20"/>
          <w:szCs w:val="20"/>
          <w:lang w:val="fr-CA"/>
        </w:rPr>
        <w:t>RESTRICTION AU DROIT DE DISPOSER</w:t>
      </w:r>
    </w:p>
    <w:p w14:paraId="2E864DA3" w14:textId="77777777" w:rsidR="007D7AEB" w:rsidRDefault="007D7AEB" w:rsidP="007D7AEB">
      <w:pPr>
        <w:tabs>
          <w:tab w:val="left" w:pos="-720"/>
        </w:tabs>
        <w:rPr>
          <w:rFonts w:ascii="Arial" w:hAnsi="Arial" w:cs="Arial"/>
          <w:b/>
          <w:i/>
          <w:spacing w:val="-3"/>
          <w:sz w:val="20"/>
          <w:szCs w:val="20"/>
          <w:lang w:val="fr-CA"/>
        </w:rPr>
      </w:pPr>
    </w:p>
    <w:p w14:paraId="21AF3F7C" w14:textId="1EB78A0F" w:rsidR="002C1B53" w:rsidRPr="00601DE7" w:rsidRDefault="007D7AEB" w:rsidP="007D7AEB">
      <w:pPr>
        <w:tabs>
          <w:tab w:val="left" w:pos="-720"/>
        </w:tabs>
        <w:rPr>
          <w:rFonts w:ascii="Arial" w:hAnsi="Arial" w:cs="Arial"/>
          <w:i/>
          <w:spacing w:val="-3"/>
          <w:sz w:val="20"/>
          <w:szCs w:val="20"/>
          <w:lang w:val="fr-CA"/>
        </w:rPr>
      </w:pPr>
      <w:r>
        <w:rPr>
          <w:rFonts w:ascii="Arial" w:hAnsi="Arial" w:cs="Arial"/>
          <w:b/>
          <w:i/>
          <w:spacing w:val="-3"/>
          <w:sz w:val="20"/>
          <w:szCs w:val="20"/>
          <w:lang w:val="fr-CA"/>
        </w:rPr>
        <w:lastRenderedPageBreak/>
        <w:tab/>
      </w:r>
      <w:r>
        <w:rPr>
          <w:rFonts w:ascii="Arial" w:hAnsi="Arial" w:cs="Arial"/>
          <w:b/>
          <w:i/>
          <w:spacing w:val="-3"/>
          <w:sz w:val="20"/>
          <w:szCs w:val="20"/>
          <w:lang w:val="fr-CA"/>
        </w:rPr>
        <w:tab/>
      </w:r>
      <w:r w:rsidR="001A6F34" w:rsidRPr="00601DE7">
        <w:rPr>
          <w:rFonts w:ascii="Arial" w:hAnsi="Arial" w:cs="Arial"/>
          <w:i/>
          <w:spacing w:val="-3"/>
          <w:sz w:val="20"/>
          <w:szCs w:val="20"/>
          <w:lang w:val="fr-CA"/>
        </w:rPr>
        <w:t>Si</w:t>
      </w:r>
      <w:r w:rsidR="002C1B53" w:rsidRPr="00601DE7">
        <w:rPr>
          <w:rFonts w:ascii="Arial" w:hAnsi="Arial" w:cs="Arial"/>
          <w:i/>
          <w:spacing w:val="-3"/>
          <w:sz w:val="20"/>
          <w:szCs w:val="20"/>
          <w:lang w:val="fr-CA"/>
        </w:rPr>
        <w:t xml:space="preserve"> applicable </w:t>
      </w:r>
      <w:r w:rsidR="00601DE7" w:rsidRPr="00601DE7">
        <w:rPr>
          <w:rFonts w:ascii="Arial" w:hAnsi="Arial" w:cs="Arial"/>
          <w:i/>
          <w:spacing w:val="-3"/>
          <w:sz w:val="20"/>
          <w:szCs w:val="20"/>
          <w:lang w:val="fr-CA"/>
        </w:rPr>
        <w:t>(</w:t>
      </w:r>
      <w:r w:rsidR="002C1B53" w:rsidRPr="00601DE7">
        <w:rPr>
          <w:rFonts w:ascii="Arial" w:hAnsi="Arial" w:cs="Arial"/>
          <w:i/>
          <w:spacing w:val="-3"/>
          <w:sz w:val="20"/>
          <w:szCs w:val="20"/>
          <w:lang w:val="fr-CA"/>
        </w:rPr>
        <w:t xml:space="preserve">voir </w:t>
      </w:r>
      <w:r w:rsidR="00C24FA6" w:rsidRPr="00601DE7">
        <w:rPr>
          <w:rFonts w:ascii="Arial" w:hAnsi="Arial" w:cs="Arial"/>
          <w:i/>
          <w:spacing w:val="-3"/>
          <w:sz w:val="20"/>
          <w:szCs w:val="20"/>
          <w:lang w:val="fr-CA"/>
        </w:rPr>
        <w:t xml:space="preserve">clauses </w:t>
      </w:r>
      <w:r w:rsidR="00743BB1" w:rsidRPr="00601DE7">
        <w:rPr>
          <w:rFonts w:ascii="Arial" w:hAnsi="Arial" w:cs="Arial"/>
          <w:i/>
          <w:spacing w:val="-3"/>
          <w:sz w:val="20"/>
          <w:szCs w:val="20"/>
          <w:lang w:val="fr-CA"/>
        </w:rPr>
        <w:t>à la lettre d’offre</w:t>
      </w:r>
      <w:r w:rsidR="002C1B53" w:rsidRPr="00601DE7">
        <w:rPr>
          <w:rFonts w:ascii="Arial" w:hAnsi="Arial" w:cs="Arial"/>
          <w:i/>
          <w:spacing w:val="-3"/>
          <w:sz w:val="20"/>
          <w:szCs w:val="20"/>
          <w:lang w:val="fr-CA"/>
        </w:rPr>
        <w:t>)</w:t>
      </w:r>
    </w:p>
    <w:p w14:paraId="5B2331D1" w14:textId="77777777" w:rsidR="009410FA" w:rsidRPr="000C019F" w:rsidRDefault="009410FA">
      <w:pPr>
        <w:tabs>
          <w:tab w:val="left" w:pos="-720"/>
        </w:tabs>
        <w:jc w:val="both"/>
        <w:rPr>
          <w:rFonts w:ascii="Arial" w:hAnsi="Arial" w:cs="Arial"/>
          <w:i/>
          <w:spacing w:val="-3"/>
          <w:sz w:val="20"/>
          <w:szCs w:val="20"/>
          <w:lang w:val="fr-CA"/>
        </w:rPr>
      </w:pPr>
    </w:p>
    <w:p w14:paraId="703AFA7C" w14:textId="77777777" w:rsidR="007213D0" w:rsidRPr="000C019F" w:rsidRDefault="007213D0">
      <w:pPr>
        <w:tabs>
          <w:tab w:val="left" w:pos="-720"/>
        </w:tabs>
        <w:jc w:val="both"/>
        <w:rPr>
          <w:rFonts w:ascii="Arial" w:hAnsi="Arial" w:cs="Arial"/>
          <w:spacing w:val="-3"/>
          <w:sz w:val="20"/>
          <w:szCs w:val="20"/>
          <w:lang w:val="fr-CA"/>
        </w:rPr>
      </w:pPr>
    </w:p>
    <w:p w14:paraId="545A1653" w14:textId="0A76555B" w:rsidR="007213D0" w:rsidRDefault="00401AB5" w:rsidP="00C713BD">
      <w:pPr>
        <w:tabs>
          <w:tab w:val="center" w:pos="4680"/>
        </w:tabs>
        <w:jc w:val="center"/>
        <w:rPr>
          <w:rFonts w:ascii="Arial" w:hAnsi="Arial" w:cs="Arial"/>
          <w:b/>
          <w:spacing w:val="-3"/>
          <w:sz w:val="20"/>
          <w:szCs w:val="20"/>
          <w:lang w:val="fr-CA"/>
        </w:rPr>
      </w:pPr>
      <w:r w:rsidRPr="000C019F">
        <w:rPr>
          <w:rFonts w:ascii="Arial" w:hAnsi="Arial" w:cs="Arial"/>
          <w:b/>
          <w:bCs/>
          <w:spacing w:val="-3"/>
          <w:sz w:val="20"/>
          <w:szCs w:val="20"/>
          <w:u w:val="single"/>
          <w:lang w:val="fr-CA"/>
        </w:rPr>
        <w:t>RÉ</w:t>
      </w:r>
      <w:r w:rsidR="007213D0" w:rsidRPr="000C019F">
        <w:rPr>
          <w:rFonts w:ascii="Arial" w:hAnsi="Arial" w:cs="Arial"/>
          <w:b/>
          <w:bCs/>
          <w:spacing w:val="-3"/>
          <w:sz w:val="20"/>
          <w:szCs w:val="20"/>
          <w:u w:val="single"/>
          <w:lang w:val="fr-CA"/>
        </w:rPr>
        <w:t xml:space="preserve">SERVE EN FAVEUR DU DOMAINE </w:t>
      </w:r>
      <w:r w:rsidRPr="000C019F">
        <w:rPr>
          <w:rFonts w:ascii="Arial" w:hAnsi="Arial" w:cs="Arial"/>
          <w:b/>
          <w:bCs/>
          <w:spacing w:val="-3"/>
          <w:sz w:val="20"/>
          <w:szCs w:val="20"/>
          <w:u w:val="single"/>
          <w:lang w:val="fr-CA"/>
        </w:rPr>
        <w:t>DE L’ÉTAT</w:t>
      </w:r>
    </w:p>
    <w:p w14:paraId="78B52F10" w14:textId="77777777" w:rsidR="00C713BD" w:rsidRPr="00C713BD" w:rsidRDefault="00C713BD" w:rsidP="00C713BD">
      <w:pPr>
        <w:tabs>
          <w:tab w:val="center" w:pos="4680"/>
        </w:tabs>
        <w:jc w:val="center"/>
        <w:rPr>
          <w:rFonts w:ascii="Arial" w:hAnsi="Arial" w:cs="Arial"/>
          <w:b/>
          <w:spacing w:val="-3"/>
          <w:sz w:val="20"/>
          <w:szCs w:val="20"/>
          <w:lang w:val="fr-CA"/>
        </w:rPr>
      </w:pPr>
    </w:p>
    <w:p w14:paraId="1F174BF7" w14:textId="77777777" w:rsidR="007213D0" w:rsidRPr="000C019F" w:rsidRDefault="007213D0" w:rsidP="001A6F34">
      <w:pPr>
        <w:tabs>
          <w:tab w:val="left" w:pos="-720"/>
        </w:tabs>
        <w:jc w:val="both"/>
        <w:rPr>
          <w:rFonts w:ascii="Arial" w:hAnsi="Arial" w:cs="Arial"/>
          <w:i/>
          <w:spacing w:val="-3"/>
          <w:sz w:val="20"/>
          <w:szCs w:val="20"/>
          <w:u w:val="single"/>
          <w:lang w:val="fr-CA"/>
        </w:rPr>
      </w:pPr>
      <w:r w:rsidRPr="000C019F">
        <w:rPr>
          <w:rFonts w:ascii="Arial" w:hAnsi="Arial" w:cs="Arial"/>
          <w:spacing w:val="-3"/>
          <w:sz w:val="20"/>
          <w:szCs w:val="20"/>
          <w:lang w:val="fr-CA"/>
        </w:rPr>
        <w:tab/>
      </w:r>
      <w:r w:rsidRPr="000C019F">
        <w:rPr>
          <w:rFonts w:ascii="Arial" w:hAnsi="Arial" w:cs="Arial"/>
          <w:spacing w:val="-3"/>
          <w:sz w:val="20"/>
          <w:szCs w:val="20"/>
          <w:lang w:val="fr-CA"/>
        </w:rPr>
        <w:tab/>
      </w:r>
      <w:r w:rsidRPr="000C019F">
        <w:rPr>
          <w:rFonts w:ascii="Arial" w:hAnsi="Arial" w:cs="Arial"/>
          <w:i/>
          <w:spacing w:val="-3"/>
          <w:sz w:val="20"/>
          <w:szCs w:val="20"/>
          <w:u w:val="single"/>
          <w:lang w:val="fr-CA"/>
        </w:rPr>
        <w:t>Bien et sites archéologiques</w:t>
      </w:r>
    </w:p>
    <w:p w14:paraId="5BCA0617" w14:textId="77777777" w:rsidR="007213D0" w:rsidRPr="000C019F" w:rsidRDefault="007213D0">
      <w:pPr>
        <w:tabs>
          <w:tab w:val="left" w:pos="-720"/>
        </w:tabs>
        <w:jc w:val="both"/>
        <w:rPr>
          <w:rFonts w:ascii="Arial" w:hAnsi="Arial" w:cs="Arial"/>
          <w:spacing w:val="-3"/>
          <w:sz w:val="20"/>
          <w:szCs w:val="20"/>
          <w:u w:val="single"/>
          <w:lang w:val="fr-CA"/>
        </w:rPr>
      </w:pPr>
    </w:p>
    <w:p w14:paraId="70588582" w14:textId="77777777" w:rsidR="007213D0" w:rsidRPr="000C019F" w:rsidRDefault="007213D0">
      <w:pPr>
        <w:tabs>
          <w:tab w:val="left" w:pos="-720"/>
        </w:tabs>
        <w:jc w:val="both"/>
        <w:rPr>
          <w:rFonts w:ascii="Arial" w:hAnsi="Arial" w:cs="Arial"/>
          <w:spacing w:val="-3"/>
          <w:sz w:val="20"/>
          <w:szCs w:val="20"/>
          <w:lang w:val="fr-CA"/>
        </w:rPr>
      </w:pPr>
      <w:r w:rsidRPr="000C019F">
        <w:rPr>
          <w:rFonts w:ascii="Arial" w:hAnsi="Arial" w:cs="Arial"/>
          <w:spacing w:val="-3"/>
          <w:sz w:val="20"/>
          <w:szCs w:val="20"/>
          <w:lang w:val="fr-CA"/>
        </w:rPr>
        <w:tab/>
      </w:r>
      <w:r w:rsidRPr="000C019F">
        <w:rPr>
          <w:rFonts w:ascii="Arial" w:hAnsi="Arial" w:cs="Arial"/>
          <w:spacing w:val="-3"/>
          <w:sz w:val="20"/>
          <w:szCs w:val="20"/>
          <w:lang w:val="fr-CA"/>
        </w:rPr>
        <w:tab/>
        <w:t xml:space="preserve">Conformément à l'article </w:t>
      </w:r>
      <w:r w:rsidR="00904C15" w:rsidRPr="000C019F">
        <w:rPr>
          <w:rFonts w:ascii="Arial" w:hAnsi="Arial" w:cs="Arial"/>
          <w:spacing w:val="-3"/>
          <w:sz w:val="20"/>
          <w:szCs w:val="20"/>
          <w:lang w:val="fr-CA"/>
        </w:rPr>
        <w:t>75</w:t>
      </w:r>
      <w:r w:rsidRPr="000C019F">
        <w:rPr>
          <w:rFonts w:ascii="Arial" w:hAnsi="Arial" w:cs="Arial"/>
          <w:spacing w:val="-3"/>
          <w:sz w:val="20"/>
          <w:szCs w:val="20"/>
          <w:lang w:val="fr-CA"/>
        </w:rPr>
        <w:t xml:space="preserve"> de la </w:t>
      </w:r>
      <w:r w:rsidRPr="000C019F">
        <w:rPr>
          <w:rFonts w:ascii="Arial" w:hAnsi="Arial" w:cs="Arial"/>
          <w:i/>
          <w:spacing w:val="-3"/>
          <w:sz w:val="20"/>
          <w:szCs w:val="20"/>
          <w:lang w:val="fr-CA"/>
        </w:rPr>
        <w:t xml:space="preserve">Loi sur le </w:t>
      </w:r>
      <w:r w:rsidR="00904C15" w:rsidRPr="000C019F">
        <w:rPr>
          <w:rFonts w:ascii="Arial" w:hAnsi="Arial" w:cs="Arial"/>
          <w:i/>
          <w:spacing w:val="-3"/>
          <w:sz w:val="20"/>
          <w:szCs w:val="20"/>
          <w:lang w:val="fr-CA"/>
        </w:rPr>
        <w:t>patrimoine culturel</w:t>
      </w:r>
      <w:r w:rsidRPr="000C019F">
        <w:rPr>
          <w:rFonts w:ascii="Arial" w:hAnsi="Arial" w:cs="Arial"/>
          <w:spacing w:val="-3"/>
          <w:sz w:val="20"/>
          <w:szCs w:val="20"/>
          <w:lang w:val="fr-CA"/>
        </w:rPr>
        <w:t xml:space="preserve"> (</w:t>
      </w:r>
      <w:r w:rsidR="007D263B" w:rsidRPr="000C019F">
        <w:rPr>
          <w:rFonts w:ascii="Arial" w:hAnsi="Arial" w:cs="Arial"/>
          <w:spacing w:val="-3"/>
          <w:sz w:val="20"/>
          <w:szCs w:val="20"/>
          <w:lang w:val="fr-CA"/>
        </w:rPr>
        <w:t xml:space="preserve">RLRQ, </w:t>
      </w:r>
      <w:r w:rsidR="00904C15" w:rsidRPr="000C019F">
        <w:rPr>
          <w:rFonts w:ascii="Arial" w:hAnsi="Arial" w:cs="Arial"/>
          <w:spacing w:val="-3"/>
          <w:sz w:val="20"/>
          <w:szCs w:val="20"/>
          <w:lang w:val="fr-CA"/>
        </w:rPr>
        <w:t>chapitre P-9</w:t>
      </w:r>
      <w:r w:rsidRPr="000C019F">
        <w:rPr>
          <w:rFonts w:ascii="Arial" w:hAnsi="Arial" w:cs="Arial"/>
          <w:spacing w:val="-3"/>
          <w:sz w:val="20"/>
          <w:szCs w:val="20"/>
          <w:lang w:val="fr-CA"/>
        </w:rPr>
        <w:t>.</w:t>
      </w:r>
      <w:r w:rsidR="00904C15" w:rsidRPr="000C019F">
        <w:rPr>
          <w:rFonts w:ascii="Arial" w:hAnsi="Arial" w:cs="Arial"/>
          <w:spacing w:val="-3"/>
          <w:sz w:val="20"/>
          <w:szCs w:val="20"/>
          <w:lang w:val="fr-CA"/>
        </w:rPr>
        <w:t>002</w:t>
      </w:r>
      <w:r w:rsidRPr="000C019F">
        <w:rPr>
          <w:rFonts w:ascii="Arial" w:hAnsi="Arial" w:cs="Arial"/>
          <w:spacing w:val="-3"/>
          <w:sz w:val="20"/>
          <w:szCs w:val="20"/>
          <w:lang w:val="fr-CA"/>
        </w:rPr>
        <w:t>), toute aliéna</w:t>
      </w:r>
      <w:r w:rsidR="002D527C" w:rsidRPr="000C019F">
        <w:rPr>
          <w:rFonts w:ascii="Arial" w:hAnsi="Arial" w:cs="Arial"/>
          <w:spacing w:val="-3"/>
          <w:sz w:val="20"/>
          <w:szCs w:val="20"/>
          <w:lang w:val="fr-CA"/>
        </w:rPr>
        <w:t>tion de terres du domaine de l’État</w:t>
      </w:r>
      <w:r w:rsidRPr="000C019F">
        <w:rPr>
          <w:rFonts w:ascii="Arial" w:hAnsi="Arial" w:cs="Arial"/>
          <w:spacing w:val="-3"/>
          <w:sz w:val="20"/>
          <w:szCs w:val="20"/>
          <w:lang w:val="fr-CA"/>
        </w:rPr>
        <w:t xml:space="preserve"> est sujette à une réserve en pleine propr</w:t>
      </w:r>
      <w:r w:rsidR="002D527C" w:rsidRPr="000C019F">
        <w:rPr>
          <w:rFonts w:ascii="Arial" w:hAnsi="Arial" w:cs="Arial"/>
          <w:spacing w:val="-3"/>
          <w:sz w:val="20"/>
          <w:szCs w:val="20"/>
          <w:lang w:val="fr-CA"/>
        </w:rPr>
        <w:t>iété en faveur du domaine de l’État</w:t>
      </w:r>
      <w:r w:rsidRPr="000C019F">
        <w:rPr>
          <w:rFonts w:ascii="Arial" w:hAnsi="Arial" w:cs="Arial"/>
          <w:spacing w:val="-3"/>
          <w:sz w:val="20"/>
          <w:szCs w:val="20"/>
          <w:lang w:val="fr-CA"/>
        </w:rPr>
        <w:t>, des biens et sites archéologiques qui s'y trouvent, à l'exception des trésors qui demeurent régis par l'article 938 du Code civil du Québec.</w:t>
      </w:r>
    </w:p>
    <w:p w14:paraId="0F06AE50" w14:textId="77777777" w:rsidR="007213D0" w:rsidRPr="000C019F" w:rsidRDefault="007213D0">
      <w:pPr>
        <w:tabs>
          <w:tab w:val="left" w:pos="-720"/>
        </w:tabs>
        <w:jc w:val="both"/>
        <w:rPr>
          <w:rFonts w:ascii="Arial" w:hAnsi="Arial" w:cs="Arial"/>
          <w:spacing w:val="-3"/>
          <w:sz w:val="20"/>
          <w:szCs w:val="20"/>
          <w:lang w:val="fr-CA"/>
        </w:rPr>
      </w:pPr>
    </w:p>
    <w:p w14:paraId="0E59DDB3" w14:textId="77777777" w:rsidR="007213D0" w:rsidRPr="000C019F" w:rsidRDefault="007213D0">
      <w:pPr>
        <w:tabs>
          <w:tab w:val="left" w:pos="-720"/>
        </w:tabs>
        <w:jc w:val="both"/>
        <w:rPr>
          <w:rFonts w:ascii="Arial" w:hAnsi="Arial" w:cs="Arial"/>
          <w:i/>
          <w:spacing w:val="-3"/>
          <w:sz w:val="20"/>
          <w:szCs w:val="20"/>
          <w:lang w:val="fr-CA"/>
        </w:rPr>
      </w:pPr>
      <w:r w:rsidRPr="000C019F">
        <w:rPr>
          <w:rFonts w:ascii="Arial" w:hAnsi="Arial" w:cs="Arial"/>
          <w:spacing w:val="-3"/>
          <w:sz w:val="20"/>
          <w:szCs w:val="20"/>
          <w:lang w:val="fr-CA"/>
        </w:rPr>
        <w:tab/>
      </w:r>
      <w:r w:rsidRPr="000C019F">
        <w:rPr>
          <w:rFonts w:ascii="Arial" w:hAnsi="Arial" w:cs="Arial"/>
          <w:spacing w:val="-3"/>
          <w:sz w:val="20"/>
          <w:szCs w:val="20"/>
          <w:lang w:val="fr-CA"/>
        </w:rPr>
        <w:tab/>
      </w:r>
      <w:r w:rsidRPr="000C019F">
        <w:rPr>
          <w:rFonts w:ascii="Arial" w:hAnsi="Arial" w:cs="Arial"/>
          <w:i/>
          <w:spacing w:val="-3"/>
          <w:sz w:val="20"/>
          <w:szCs w:val="20"/>
          <w:u w:val="single"/>
          <w:lang w:val="fr-CA"/>
        </w:rPr>
        <w:t>Chemin (s) existan</w:t>
      </w:r>
      <w:r w:rsidR="00E74012" w:rsidRPr="000C019F">
        <w:rPr>
          <w:rFonts w:ascii="Arial" w:hAnsi="Arial" w:cs="Arial"/>
          <w:i/>
          <w:spacing w:val="-3"/>
          <w:sz w:val="20"/>
          <w:szCs w:val="20"/>
          <w:u w:val="single"/>
          <w:lang w:val="fr-CA"/>
        </w:rPr>
        <w:t>t</w:t>
      </w:r>
      <w:r w:rsidRPr="000C019F">
        <w:rPr>
          <w:rFonts w:ascii="Arial" w:hAnsi="Arial" w:cs="Arial"/>
          <w:i/>
          <w:spacing w:val="-3"/>
          <w:sz w:val="20"/>
          <w:szCs w:val="20"/>
          <w:u w:val="single"/>
          <w:lang w:val="fr-CA"/>
        </w:rPr>
        <w:t>(s), s'il y a lieu</w:t>
      </w:r>
    </w:p>
    <w:p w14:paraId="289ADD11" w14:textId="77777777" w:rsidR="007213D0" w:rsidRPr="000C019F" w:rsidRDefault="007213D0">
      <w:pPr>
        <w:tabs>
          <w:tab w:val="left" w:pos="-720"/>
        </w:tabs>
        <w:jc w:val="both"/>
        <w:rPr>
          <w:rFonts w:ascii="Arial" w:hAnsi="Arial" w:cs="Arial"/>
          <w:spacing w:val="-3"/>
          <w:sz w:val="20"/>
          <w:szCs w:val="20"/>
          <w:lang w:val="fr-CA"/>
        </w:rPr>
      </w:pPr>
    </w:p>
    <w:p w14:paraId="581FA220" w14:textId="116302F3" w:rsidR="007213D0" w:rsidRPr="000C019F" w:rsidRDefault="007213D0">
      <w:pPr>
        <w:tabs>
          <w:tab w:val="left" w:pos="-720"/>
        </w:tabs>
        <w:jc w:val="both"/>
        <w:rPr>
          <w:rFonts w:ascii="Arial" w:hAnsi="Arial" w:cs="Arial"/>
          <w:spacing w:val="-3"/>
          <w:sz w:val="20"/>
          <w:szCs w:val="20"/>
          <w:lang w:val="fr-CA"/>
        </w:rPr>
      </w:pPr>
      <w:r w:rsidRPr="000C019F">
        <w:rPr>
          <w:rFonts w:ascii="Arial" w:hAnsi="Arial" w:cs="Arial"/>
          <w:spacing w:val="-3"/>
          <w:sz w:val="20"/>
          <w:szCs w:val="20"/>
          <w:lang w:val="fr-CA"/>
        </w:rPr>
        <w:tab/>
      </w:r>
      <w:r w:rsidRPr="000C019F">
        <w:rPr>
          <w:rFonts w:ascii="Arial" w:hAnsi="Arial" w:cs="Arial"/>
          <w:spacing w:val="-3"/>
          <w:sz w:val="20"/>
          <w:szCs w:val="20"/>
          <w:lang w:val="fr-CA"/>
        </w:rPr>
        <w:tab/>
        <w:t xml:space="preserve">Conformément à l'article 46.1 de la </w:t>
      </w:r>
      <w:r w:rsidRPr="000C019F">
        <w:rPr>
          <w:rFonts w:ascii="Arial" w:hAnsi="Arial" w:cs="Arial"/>
          <w:i/>
          <w:spacing w:val="-3"/>
          <w:sz w:val="20"/>
          <w:szCs w:val="20"/>
          <w:lang w:val="fr-CA"/>
        </w:rPr>
        <w:t xml:space="preserve">Loi </w:t>
      </w:r>
      <w:r w:rsidR="007D263B" w:rsidRPr="000C019F">
        <w:rPr>
          <w:rFonts w:ascii="Arial" w:hAnsi="Arial" w:cs="Arial"/>
          <w:i/>
          <w:spacing w:val="-3"/>
          <w:sz w:val="20"/>
          <w:szCs w:val="20"/>
          <w:lang w:val="fr-CA"/>
        </w:rPr>
        <w:t>sur les terres du domaine de l’É</w:t>
      </w:r>
      <w:r w:rsidR="00F54D6E" w:rsidRPr="000C019F">
        <w:rPr>
          <w:rFonts w:ascii="Arial" w:hAnsi="Arial" w:cs="Arial"/>
          <w:i/>
          <w:spacing w:val="-3"/>
          <w:sz w:val="20"/>
          <w:szCs w:val="20"/>
          <w:lang w:val="fr-CA"/>
        </w:rPr>
        <w:t>tat</w:t>
      </w:r>
      <w:r w:rsidR="00673991" w:rsidRPr="000C019F">
        <w:rPr>
          <w:rFonts w:ascii="Arial" w:hAnsi="Arial" w:cs="Arial"/>
          <w:i/>
          <w:spacing w:val="-3"/>
          <w:sz w:val="20"/>
          <w:szCs w:val="20"/>
          <w:lang w:val="fr-CA"/>
        </w:rPr>
        <w:t xml:space="preserve"> </w:t>
      </w:r>
      <w:r w:rsidR="00673991" w:rsidRPr="000C019F">
        <w:rPr>
          <w:rFonts w:ascii="Arial" w:hAnsi="Arial" w:cs="Arial"/>
          <w:spacing w:val="-3"/>
          <w:sz w:val="20"/>
          <w:szCs w:val="20"/>
          <w:lang w:val="fr-CA"/>
        </w:rPr>
        <w:t xml:space="preserve">(RLRQ, chapitre T-8.1), </w:t>
      </w:r>
      <w:r w:rsidR="00E83114" w:rsidRPr="000C019F">
        <w:rPr>
          <w:rFonts w:ascii="Arial" w:hAnsi="Arial" w:cs="Arial"/>
          <w:spacing w:val="-3"/>
          <w:sz w:val="20"/>
          <w:szCs w:val="20"/>
          <w:lang w:val="fr-CA"/>
        </w:rPr>
        <w:t>l'aliénation par l</w:t>
      </w:r>
      <w:r w:rsidR="00892894" w:rsidRPr="000C019F">
        <w:rPr>
          <w:rFonts w:ascii="Arial" w:hAnsi="Arial" w:cs="Arial"/>
          <w:spacing w:val="-3"/>
          <w:sz w:val="20"/>
          <w:szCs w:val="20"/>
          <w:lang w:val="fr-CA"/>
        </w:rPr>
        <w:t>a</w:t>
      </w:r>
      <w:r w:rsidRPr="000C019F">
        <w:rPr>
          <w:rFonts w:ascii="Arial" w:hAnsi="Arial" w:cs="Arial"/>
          <w:spacing w:val="-3"/>
          <w:sz w:val="20"/>
          <w:szCs w:val="20"/>
          <w:lang w:val="fr-CA"/>
        </w:rPr>
        <w:t xml:space="preserve"> minist</w:t>
      </w:r>
      <w:r w:rsidR="00673991" w:rsidRPr="000C019F">
        <w:rPr>
          <w:rFonts w:ascii="Arial" w:hAnsi="Arial" w:cs="Arial"/>
          <w:spacing w:val="-3"/>
          <w:sz w:val="20"/>
          <w:szCs w:val="20"/>
          <w:lang w:val="fr-CA"/>
        </w:rPr>
        <w:t>re d'une terre du domaine de l’État</w:t>
      </w:r>
      <w:r w:rsidRPr="000C019F">
        <w:rPr>
          <w:rFonts w:ascii="Arial" w:hAnsi="Arial" w:cs="Arial"/>
          <w:spacing w:val="-3"/>
          <w:sz w:val="20"/>
          <w:szCs w:val="20"/>
          <w:lang w:val="fr-CA"/>
        </w:rPr>
        <w:t xml:space="preserve"> n'a pas pour effet de transférer la propriété d'un chemin forestier, d'un chemin minier ou d'un chemin entretenu par l</w:t>
      </w:r>
      <w:r w:rsidR="006D7B3C" w:rsidRPr="000C019F">
        <w:rPr>
          <w:rFonts w:ascii="Arial" w:hAnsi="Arial" w:cs="Arial"/>
          <w:spacing w:val="-3"/>
          <w:sz w:val="20"/>
          <w:szCs w:val="20"/>
          <w:lang w:val="fr-CA"/>
        </w:rPr>
        <w:t>e</w:t>
      </w:r>
      <w:r w:rsidRPr="000C019F">
        <w:rPr>
          <w:rFonts w:ascii="Arial" w:hAnsi="Arial" w:cs="Arial"/>
          <w:spacing w:val="-3"/>
          <w:sz w:val="20"/>
          <w:szCs w:val="20"/>
          <w:lang w:val="fr-CA"/>
        </w:rPr>
        <w:t xml:space="preserve"> ministre des Transports</w:t>
      </w:r>
      <w:r w:rsidR="00CB6C3B" w:rsidRPr="000C019F">
        <w:rPr>
          <w:rFonts w:ascii="Arial" w:hAnsi="Arial" w:cs="Arial"/>
          <w:spacing w:val="-3"/>
          <w:sz w:val="20"/>
          <w:szCs w:val="20"/>
          <w:lang w:val="fr-CA"/>
        </w:rPr>
        <w:t xml:space="preserve"> </w:t>
      </w:r>
      <w:r w:rsidRPr="000C019F">
        <w:rPr>
          <w:rFonts w:ascii="Arial" w:hAnsi="Arial" w:cs="Arial"/>
          <w:spacing w:val="-3"/>
          <w:sz w:val="20"/>
          <w:szCs w:val="20"/>
          <w:lang w:val="fr-CA"/>
        </w:rPr>
        <w:t>ou une municipalité, qu'il soit fait mention ou non de la présence de ce chemin dans l'acte de transfert de propriété.</w:t>
      </w:r>
    </w:p>
    <w:p w14:paraId="509B945E" w14:textId="77777777" w:rsidR="007213D0" w:rsidRPr="000C019F" w:rsidRDefault="007213D0">
      <w:pPr>
        <w:tabs>
          <w:tab w:val="left" w:pos="-720"/>
        </w:tabs>
        <w:jc w:val="both"/>
        <w:rPr>
          <w:rFonts w:ascii="Arial" w:hAnsi="Arial" w:cs="Arial"/>
          <w:spacing w:val="-3"/>
          <w:sz w:val="20"/>
          <w:szCs w:val="20"/>
          <w:lang w:val="fr-CA"/>
        </w:rPr>
      </w:pPr>
    </w:p>
    <w:p w14:paraId="7B97C5D1" w14:textId="77777777" w:rsidR="007213D0" w:rsidRPr="000C019F" w:rsidRDefault="007213D0">
      <w:pPr>
        <w:tabs>
          <w:tab w:val="left" w:pos="-720"/>
        </w:tabs>
        <w:jc w:val="both"/>
        <w:rPr>
          <w:rFonts w:ascii="Arial" w:hAnsi="Arial" w:cs="Arial"/>
          <w:spacing w:val="-3"/>
          <w:sz w:val="20"/>
          <w:szCs w:val="20"/>
          <w:lang w:val="fr-CA"/>
        </w:rPr>
      </w:pPr>
      <w:r w:rsidRPr="000C019F">
        <w:rPr>
          <w:rFonts w:ascii="Arial" w:hAnsi="Arial" w:cs="Arial"/>
          <w:spacing w:val="-3"/>
          <w:sz w:val="20"/>
          <w:szCs w:val="20"/>
          <w:lang w:val="fr-CA"/>
        </w:rPr>
        <w:tab/>
      </w:r>
      <w:r w:rsidRPr="000C019F">
        <w:rPr>
          <w:rFonts w:ascii="Arial" w:hAnsi="Arial" w:cs="Arial"/>
          <w:spacing w:val="-3"/>
          <w:sz w:val="20"/>
          <w:szCs w:val="20"/>
          <w:lang w:val="fr-CA"/>
        </w:rPr>
        <w:tab/>
        <w:t>Toute aliénation d'une terre traversée par un chemin autre que ceux qui sont mentionnés au premier alinéa, et donnant accès à d</w:t>
      </w:r>
      <w:r w:rsidR="00956780" w:rsidRPr="000C019F">
        <w:rPr>
          <w:rFonts w:ascii="Arial" w:hAnsi="Arial" w:cs="Arial"/>
          <w:spacing w:val="-3"/>
          <w:sz w:val="20"/>
          <w:szCs w:val="20"/>
          <w:lang w:val="fr-CA"/>
        </w:rPr>
        <w:t>'autres terres du domaine de l’État</w:t>
      </w:r>
      <w:r w:rsidRPr="000C019F">
        <w:rPr>
          <w:rFonts w:ascii="Arial" w:hAnsi="Arial" w:cs="Arial"/>
          <w:spacing w:val="-3"/>
          <w:sz w:val="20"/>
          <w:szCs w:val="20"/>
          <w:lang w:val="fr-CA"/>
        </w:rPr>
        <w:t xml:space="preserve"> ou privé, est assujettie, sans indemnité mais à charge d'entretien par les utilisateurs, à une servitude de passage à pied et en véhicule de toute nature qui s'exerce sur l'assiette de ce chemin.</w:t>
      </w:r>
    </w:p>
    <w:p w14:paraId="088CE3CE" w14:textId="77777777" w:rsidR="00400B48" w:rsidRPr="000C019F" w:rsidRDefault="00400B48">
      <w:pPr>
        <w:tabs>
          <w:tab w:val="left" w:pos="-720"/>
        </w:tabs>
        <w:jc w:val="both"/>
        <w:rPr>
          <w:rFonts w:ascii="Arial" w:hAnsi="Arial" w:cs="Arial"/>
          <w:spacing w:val="-3"/>
          <w:sz w:val="20"/>
          <w:szCs w:val="20"/>
          <w:lang w:val="fr-CA"/>
        </w:rPr>
      </w:pPr>
    </w:p>
    <w:p w14:paraId="200C1980" w14:textId="6EA7AC29" w:rsidR="00400B48" w:rsidRPr="000C019F" w:rsidRDefault="00400B48" w:rsidP="001A6F34">
      <w:pPr>
        <w:tabs>
          <w:tab w:val="left" w:pos="-720"/>
        </w:tabs>
        <w:jc w:val="center"/>
        <w:rPr>
          <w:rFonts w:ascii="Arial" w:hAnsi="Arial" w:cs="Arial"/>
          <w:b/>
          <w:i/>
          <w:spacing w:val="-3"/>
          <w:sz w:val="20"/>
          <w:szCs w:val="20"/>
          <w:lang w:val="fr-CA"/>
        </w:rPr>
      </w:pPr>
      <w:r w:rsidRPr="000C019F">
        <w:rPr>
          <w:rFonts w:ascii="Arial" w:hAnsi="Arial" w:cs="Arial"/>
          <w:b/>
          <w:i/>
          <w:spacing w:val="-3"/>
          <w:sz w:val="20"/>
          <w:szCs w:val="20"/>
          <w:lang w:val="fr-CA"/>
        </w:rPr>
        <w:t>FRONTIÈRE</w:t>
      </w:r>
    </w:p>
    <w:p w14:paraId="0B3AF7CE" w14:textId="77777777" w:rsidR="00400B48" w:rsidRPr="000C019F" w:rsidRDefault="00400B48">
      <w:pPr>
        <w:tabs>
          <w:tab w:val="left" w:pos="-720"/>
        </w:tabs>
        <w:jc w:val="both"/>
        <w:rPr>
          <w:rFonts w:ascii="Arial" w:hAnsi="Arial" w:cs="Arial"/>
          <w:b/>
          <w:i/>
          <w:spacing w:val="-3"/>
          <w:sz w:val="20"/>
          <w:szCs w:val="20"/>
          <w:lang w:val="fr-CA"/>
        </w:rPr>
      </w:pPr>
    </w:p>
    <w:p w14:paraId="70414511" w14:textId="318490EA" w:rsidR="00400B48" w:rsidRDefault="001A6F34">
      <w:pPr>
        <w:tabs>
          <w:tab w:val="left" w:pos="-720"/>
        </w:tabs>
        <w:jc w:val="both"/>
        <w:rPr>
          <w:rFonts w:ascii="Arial" w:hAnsi="Arial" w:cs="Arial"/>
          <w:i/>
          <w:spacing w:val="-3"/>
          <w:sz w:val="20"/>
          <w:szCs w:val="20"/>
          <w:lang w:val="fr-CA"/>
        </w:rPr>
      </w:pPr>
      <w:r>
        <w:rPr>
          <w:rFonts w:ascii="Arial" w:hAnsi="Arial" w:cs="Arial"/>
          <w:b/>
          <w:i/>
          <w:spacing w:val="-3"/>
          <w:sz w:val="20"/>
          <w:szCs w:val="20"/>
          <w:lang w:val="fr-CA"/>
        </w:rPr>
        <w:tab/>
      </w:r>
      <w:r>
        <w:rPr>
          <w:rFonts w:ascii="Arial" w:hAnsi="Arial" w:cs="Arial"/>
          <w:b/>
          <w:i/>
          <w:spacing w:val="-3"/>
          <w:sz w:val="20"/>
          <w:szCs w:val="20"/>
          <w:lang w:val="fr-CA"/>
        </w:rPr>
        <w:tab/>
      </w:r>
      <w:r>
        <w:rPr>
          <w:rFonts w:ascii="Arial" w:hAnsi="Arial" w:cs="Arial"/>
          <w:i/>
          <w:spacing w:val="-3"/>
          <w:sz w:val="20"/>
          <w:szCs w:val="20"/>
          <w:lang w:val="fr-CA"/>
        </w:rPr>
        <w:t>S</w:t>
      </w:r>
      <w:r w:rsidR="00400B48" w:rsidRPr="000C019F">
        <w:rPr>
          <w:rFonts w:ascii="Arial" w:hAnsi="Arial" w:cs="Arial"/>
          <w:i/>
          <w:spacing w:val="-3"/>
          <w:sz w:val="20"/>
          <w:szCs w:val="20"/>
          <w:lang w:val="fr-CA"/>
        </w:rPr>
        <w:t xml:space="preserve">i applicable </w:t>
      </w:r>
      <w:r>
        <w:rPr>
          <w:rFonts w:ascii="Arial" w:hAnsi="Arial" w:cs="Arial"/>
          <w:i/>
          <w:spacing w:val="-3"/>
          <w:sz w:val="20"/>
          <w:szCs w:val="20"/>
          <w:lang w:val="fr-CA"/>
        </w:rPr>
        <w:t>(</w:t>
      </w:r>
      <w:r w:rsidR="00400B48" w:rsidRPr="000C019F">
        <w:rPr>
          <w:rFonts w:ascii="Arial" w:hAnsi="Arial" w:cs="Arial"/>
          <w:i/>
          <w:spacing w:val="-3"/>
          <w:sz w:val="20"/>
          <w:szCs w:val="20"/>
          <w:lang w:val="fr-CA"/>
        </w:rPr>
        <w:t>voir</w:t>
      </w:r>
      <w:r w:rsidR="009F015F" w:rsidRPr="000C019F">
        <w:rPr>
          <w:rFonts w:ascii="Arial" w:hAnsi="Arial" w:cs="Arial"/>
          <w:i/>
          <w:spacing w:val="-3"/>
          <w:sz w:val="20"/>
          <w:szCs w:val="20"/>
          <w:lang w:val="fr-CA"/>
        </w:rPr>
        <w:t xml:space="preserve"> clauses </w:t>
      </w:r>
      <w:r w:rsidR="00743BB1" w:rsidRPr="000C019F">
        <w:rPr>
          <w:rFonts w:ascii="Arial" w:hAnsi="Arial" w:cs="Arial"/>
          <w:i/>
          <w:spacing w:val="-3"/>
          <w:sz w:val="20"/>
          <w:szCs w:val="20"/>
          <w:lang w:val="fr-CA"/>
        </w:rPr>
        <w:t>à la lettre d’offre</w:t>
      </w:r>
      <w:r w:rsidR="00400B48" w:rsidRPr="000C019F">
        <w:rPr>
          <w:rFonts w:ascii="Arial" w:hAnsi="Arial" w:cs="Arial"/>
          <w:i/>
          <w:spacing w:val="-3"/>
          <w:sz w:val="20"/>
          <w:szCs w:val="20"/>
          <w:lang w:val="fr-CA"/>
        </w:rPr>
        <w:t>)</w:t>
      </w:r>
    </w:p>
    <w:p w14:paraId="45B829C3" w14:textId="77777777" w:rsidR="001A6F34" w:rsidRPr="000C019F" w:rsidRDefault="001A6F34">
      <w:pPr>
        <w:tabs>
          <w:tab w:val="left" w:pos="-720"/>
        </w:tabs>
        <w:jc w:val="both"/>
        <w:rPr>
          <w:rFonts w:ascii="Arial" w:hAnsi="Arial" w:cs="Arial"/>
          <w:spacing w:val="-3"/>
          <w:sz w:val="20"/>
          <w:szCs w:val="20"/>
          <w:lang w:val="fr-CA"/>
        </w:rPr>
      </w:pPr>
    </w:p>
    <w:p w14:paraId="130395F7" w14:textId="77777777" w:rsidR="007213D0" w:rsidRPr="000C019F" w:rsidRDefault="007213D0">
      <w:pPr>
        <w:tabs>
          <w:tab w:val="left" w:pos="-720"/>
        </w:tabs>
        <w:jc w:val="both"/>
        <w:rPr>
          <w:rFonts w:ascii="Arial" w:hAnsi="Arial" w:cs="Arial"/>
          <w:spacing w:val="-3"/>
          <w:sz w:val="20"/>
          <w:szCs w:val="20"/>
          <w:lang w:val="fr-CA"/>
        </w:rPr>
      </w:pPr>
    </w:p>
    <w:p w14:paraId="0B9CD0B8" w14:textId="1A75ACC6" w:rsidR="007213D0" w:rsidRPr="000C019F" w:rsidRDefault="007213D0" w:rsidP="00B47F1F">
      <w:pPr>
        <w:tabs>
          <w:tab w:val="center" w:pos="4680"/>
        </w:tabs>
        <w:jc w:val="center"/>
        <w:rPr>
          <w:rFonts w:ascii="Arial" w:hAnsi="Arial" w:cs="Arial"/>
          <w:spacing w:val="-3"/>
          <w:sz w:val="20"/>
          <w:szCs w:val="20"/>
          <w:lang w:val="fr-CA"/>
        </w:rPr>
      </w:pPr>
      <w:r w:rsidRPr="000C019F">
        <w:rPr>
          <w:rFonts w:ascii="Arial" w:hAnsi="Arial" w:cs="Arial"/>
          <w:b/>
          <w:bCs/>
          <w:spacing w:val="-3"/>
          <w:sz w:val="20"/>
          <w:szCs w:val="20"/>
          <w:u w:val="single"/>
          <w:lang w:val="fr-CA"/>
        </w:rPr>
        <w:t>ORIGINE DU DROIT DE PROPRI</w:t>
      </w:r>
      <w:r w:rsidR="00CF2F8D">
        <w:rPr>
          <w:rFonts w:ascii="Arial" w:hAnsi="Arial" w:cs="Arial"/>
          <w:b/>
          <w:bCs/>
          <w:spacing w:val="-3"/>
          <w:sz w:val="20"/>
          <w:szCs w:val="20"/>
          <w:u w:val="single"/>
          <w:lang w:val="fr-CA"/>
        </w:rPr>
        <w:t>ÉTÉ</w:t>
      </w:r>
    </w:p>
    <w:p w14:paraId="19FFC7DC" w14:textId="77777777" w:rsidR="007213D0" w:rsidRPr="000C019F" w:rsidRDefault="007213D0">
      <w:pPr>
        <w:tabs>
          <w:tab w:val="left" w:pos="-720"/>
        </w:tabs>
        <w:jc w:val="both"/>
        <w:rPr>
          <w:rFonts w:ascii="Arial" w:hAnsi="Arial" w:cs="Arial"/>
          <w:spacing w:val="-3"/>
          <w:sz w:val="20"/>
          <w:szCs w:val="20"/>
          <w:lang w:val="fr-CA"/>
        </w:rPr>
      </w:pPr>
    </w:p>
    <w:p w14:paraId="04A3126D" w14:textId="10D758EC" w:rsidR="007213D0" w:rsidRPr="000C019F" w:rsidRDefault="007213D0">
      <w:pPr>
        <w:tabs>
          <w:tab w:val="left" w:pos="-720"/>
        </w:tabs>
        <w:jc w:val="both"/>
        <w:rPr>
          <w:rFonts w:ascii="Arial" w:hAnsi="Arial" w:cs="Arial"/>
          <w:spacing w:val="-3"/>
          <w:sz w:val="20"/>
          <w:szCs w:val="20"/>
          <w:lang w:val="fr-CA"/>
        </w:rPr>
      </w:pPr>
      <w:r w:rsidRPr="000C019F">
        <w:rPr>
          <w:rFonts w:ascii="Arial" w:hAnsi="Arial" w:cs="Arial"/>
          <w:spacing w:val="-3"/>
          <w:sz w:val="20"/>
          <w:szCs w:val="20"/>
          <w:lang w:val="fr-CA"/>
        </w:rPr>
        <w:tab/>
      </w:r>
      <w:r w:rsidRPr="000C019F">
        <w:rPr>
          <w:rFonts w:ascii="Arial" w:hAnsi="Arial" w:cs="Arial"/>
          <w:spacing w:val="-3"/>
          <w:sz w:val="20"/>
          <w:szCs w:val="20"/>
          <w:lang w:val="fr-CA"/>
        </w:rPr>
        <w:tab/>
        <w:t>L</w:t>
      </w:r>
      <w:r w:rsidR="00C30154" w:rsidRPr="000C019F">
        <w:rPr>
          <w:rFonts w:ascii="Arial" w:hAnsi="Arial" w:cs="Arial"/>
          <w:spacing w:val="-3"/>
          <w:sz w:val="20"/>
          <w:szCs w:val="20"/>
          <w:lang w:val="fr-CA"/>
        </w:rPr>
        <w:t>a</w:t>
      </w:r>
      <w:r w:rsidRPr="000C019F">
        <w:rPr>
          <w:rFonts w:ascii="Arial" w:hAnsi="Arial" w:cs="Arial"/>
          <w:spacing w:val="-3"/>
          <w:sz w:val="20"/>
          <w:szCs w:val="20"/>
          <w:lang w:val="fr-CA"/>
        </w:rPr>
        <w:t xml:space="preserve"> ministre</w:t>
      </w:r>
      <w:r w:rsidR="004C3A3F" w:rsidRPr="000C019F">
        <w:rPr>
          <w:rFonts w:ascii="Arial" w:hAnsi="Arial" w:cs="Arial"/>
          <w:spacing w:val="-3"/>
          <w:sz w:val="20"/>
          <w:szCs w:val="20"/>
          <w:lang w:val="fr-CA"/>
        </w:rPr>
        <w:t xml:space="preserve"> </w:t>
      </w:r>
      <w:r w:rsidRPr="000C019F">
        <w:rPr>
          <w:rFonts w:ascii="Arial" w:hAnsi="Arial" w:cs="Arial"/>
          <w:spacing w:val="-3"/>
          <w:sz w:val="20"/>
          <w:szCs w:val="20"/>
          <w:lang w:val="fr-CA"/>
        </w:rPr>
        <w:t>des Ressources naturelles</w:t>
      </w:r>
      <w:r w:rsidR="00C30154" w:rsidRPr="000C019F">
        <w:rPr>
          <w:rFonts w:ascii="Arial" w:hAnsi="Arial" w:cs="Arial"/>
          <w:spacing w:val="-3"/>
          <w:sz w:val="20"/>
          <w:szCs w:val="20"/>
          <w:lang w:val="fr-CA"/>
        </w:rPr>
        <w:t xml:space="preserve"> et des Forêts</w:t>
      </w:r>
      <w:r w:rsidRPr="000C019F">
        <w:rPr>
          <w:rFonts w:ascii="Arial" w:hAnsi="Arial" w:cs="Arial"/>
          <w:spacing w:val="-3"/>
          <w:sz w:val="20"/>
          <w:szCs w:val="20"/>
          <w:lang w:val="fr-CA"/>
        </w:rPr>
        <w:t xml:space="preserve"> ne se fonde sur aucun titre publié, puisqu'il s</w:t>
      </w:r>
      <w:r w:rsidR="007D263B" w:rsidRPr="000C019F">
        <w:rPr>
          <w:rFonts w:ascii="Arial" w:hAnsi="Arial" w:cs="Arial"/>
          <w:spacing w:val="-3"/>
          <w:sz w:val="20"/>
          <w:szCs w:val="20"/>
          <w:lang w:val="fr-CA"/>
        </w:rPr>
        <w:t>'agit du titre originaire de l'É</w:t>
      </w:r>
      <w:r w:rsidRPr="000C019F">
        <w:rPr>
          <w:rFonts w:ascii="Arial" w:hAnsi="Arial" w:cs="Arial"/>
          <w:spacing w:val="-3"/>
          <w:sz w:val="20"/>
          <w:szCs w:val="20"/>
          <w:lang w:val="fr-CA"/>
        </w:rPr>
        <w:t>tat.</w:t>
      </w:r>
    </w:p>
    <w:p w14:paraId="7F06885B" w14:textId="77777777" w:rsidR="0016713F" w:rsidRPr="000C019F" w:rsidRDefault="0016713F">
      <w:pPr>
        <w:tabs>
          <w:tab w:val="left" w:pos="-720"/>
        </w:tabs>
        <w:jc w:val="both"/>
        <w:rPr>
          <w:rFonts w:ascii="Arial" w:hAnsi="Arial" w:cs="Arial"/>
          <w:spacing w:val="-3"/>
          <w:sz w:val="20"/>
          <w:szCs w:val="20"/>
          <w:lang w:val="fr-CA"/>
        </w:rPr>
      </w:pPr>
    </w:p>
    <w:p w14:paraId="38AA0412" w14:textId="452705FD" w:rsidR="0016713F" w:rsidRPr="000C019F" w:rsidRDefault="0016713F" w:rsidP="001A6F34">
      <w:pPr>
        <w:tabs>
          <w:tab w:val="left" w:pos="-720"/>
        </w:tabs>
        <w:jc w:val="center"/>
        <w:rPr>
          <w:rFonts w:ascii="Arial" w:hAnsi="Arial" w:cs="Arial"/>
          <w:spacing w:val="-3"/>
          <w:sz w:val="20"/>
          <w:szCs w:val="20"/>
          <w:lang w:val="fr-CA"/>
        </w:rPr>
      </w:pPr>
      <w:proofErr w:type="gramStart"/>
      <w:r w:rsidRPr="000C019F">
        <w:rPr>
          <w:rFonts w:ascii="Arial" w:hAnsi="Arial" w:cs="Arial"/>
          <w:spacing w:val="-3"/>
          <w:sz w:val="20"/>
          <w:szCs w:val="20"/>
          <w:lang w:val="fr-CA"/>
        </w:rPr>
        <w:t>ou</w:t>
      </w:r>
      <w:proofErr w:type="gramEnd"/>
    </w:p>
    <w:p w14:paraId="6D6AE780" w14:textId="77777777" w:rsidR="00426166" w:rsidRPr="000C019F" w:rsidRDefault="00426166">
      <w:pPr>
        <w:tabs>
          <w:tab w:val="left" w:pos="-720"/>
        </w:tabs>
        <w:jc w:val="both"/>
        <w:rPr>
          <w:rFonts w:ascii="Arial" w:hAnsi="Arial" w:cs="Arial"/>
          <w:spacing w:val="-3"/>
          <w:sz w:val="20"/>
          <w:szCs w:val="20"/>
          <w:lang w:val="fr-CA"/>
        </w:rPr>
      </w:pPr>
    </w:p>
    <w:p w14:paraId="394005D9" w14:textId="63C9D8BA" w:rsidR="00426166" w:rsidRPr="000C019F" w:rsidRDefault="001A6F34">
      <w:pPr>
        <w:tabs>
          <w:tab w:val="left" w:pos="-720"/>
        </w:tabs>
        <w:jc w:val="both"/>
        <w:rPr>
          <w:rFonts w:ascii="Arial" w:hAnsi="Arial" w:cs="Arial"/>
          <w:spacing w:val="-3"/>
          <w:sz w:val="20"/>
          <w:szCs w:val="20"/>
          <w:lang w:val="fr-CA"/>
        </w:rPr>
      </w:pPr>
      <w:r>
        <w:rPr>
          <w:rFonts w:ascii="Arial" w:hAnsi="Arial" w:cs="Arial"/>
          <w:spacing w:val="-3"/>
          <w:sz w:val="20"/>
          <w:szCs w:val="20"/>
          <w:lang w:val="fr-CA"/>
        </w:rPr>
        <w:tab/>
      </w:r>
      <w:r>
        <w:rPr>
          <w:rFonts w:ascii="Arial" w:hAnsi="Arial" w:cs="Arial"/>
          <w:spacing w:val="-3"/>
          <w:sz w:val="20"/>
          <w:szCs w:val="20"/>
          <w:lang w:val="fr-CA"/>
        </w:rPr>
        <w:tab/>
      </w:r>
      <w:r w:rsidR="00426166" w:rsidRPr="000C019F">
        <w:rPr>
          <w:rFonts w:ascii="Arial" w:hAnsi="Arial" w:cs="Arial"/>
          <w:spacing w:val="-3"/>
          <w:sz w:val="20"/>
          <w:szCs w:val="20"/>
          <w:lang w:val="fr-CA"/>
        </w:rPr>
        <w:t>L</w:t>
      </w:r>
      <w:r w:rsidR="00C30154" w:rsidRPr="000C019F">
        <w:rPr>
          <w:rFonts w:ascii="Arial" w:hAnsi="Arial" w:cs="Arial"/>
          <w:spacing w:val="-3"/>
          <w:sz w:val="20"/>
          <w:szCs w:val="20"/>
          <w:lang w:val="fr-CA"/>
        </w:rPr>
        <w:t>a</w:t>
      </w:r>
      <w:r w:rsidR="00426166" w:rsidRPr="000C019F">
        <w:rPr>
          <w:rFonts w:ascii="Arial" w:hAnsi="Arial" w:cs="Arial"/>
          <w:spacing w:val="-3"/>
          <w:sz w:val="20"/>
          <w:szCs w:val="20"/>
          <w:lang w:val="fr-CA"/>
        </w:rPr>
        <w:t xml:space="preserve"> ministre des Ressources naturelles</w:t>
      </w:r>
      <w:r w:rsidR="00C30154" w:rsidRPr="000C019F">
        <w:rPr>
          <w:rFonts w:ascii="Arial" w:hAnsi="Arial" w:cs="Arial"/>
          <w:spacing w:val="-3"/>
          <w:sz w:val="20"/>
          <w:szCs w:val="20"/>
          <w:lang w:val="fr-CA"/>
        </w:rPr>
        <w:t xml:space="preserve"> et des Forêts</w:t>
      </w:r>
      <w:r w:rsidR="00426166" w:rsidRPr="000C019F">
        <w:rPr>
          <w:rFonts w:ascii="Arial" w:hAnsi="Arial" w:cs="Arial"/>
          <w:spacing w:val="-3"/>
          <w:sz w:val="20"/>
          <w:szCs w:val="20"/>
          <w:lang w:val="fr-CA"/>
        </w:rPr>
        <w:t xml:space="preserve"> est propriétaire de </w:t>
      </w:r>
      <w:r w:rsidR="00F11311" w:rsidRPr="000C019F">
        <w:rPr>
          <w:rFonts w:ascii="Arial" w:hAnsi="Arial" w:cs="Arial"/>
          <w:spacing w:val="-3"/>
          <w:sz w:val="20"/>
          <w:szCs w:val="20"/>
          <w:lang w:val="fr-CA"/>
        </w:rPr>
        <w:t>l’immeuble</w:t>
      </w:r>
      <w:r w:rsidR="00426166" w:rsidRPr="000C019F">
        <w:rPr>
          <w:rFonts w:ascii="Arial" w:hAnsi="Arial" w:cs="Arial"/>
          <w:spacing w:val="-3"/>
          <w:sz w:val="20"/>
          <w:szCs w:val="20"/>
          <w:lang w:val="fr-CA"/>
        </w:rPr>
        <w:t xml:space="preserve"> aux termes d’un acte …</w:t>
      </w:r>
      <w:r w:rsidR="00F11311" w:rsidRPr="000C019F">
        <w:rPr>
          <w:rFonts w:ascii="Arial" w:hAnsi="Arial" w:cs="Arial"/>
          <w:spacing w:val="-3"/>
          <w:sz w:val="20"/>
          <w:szCs w:val="20"/>
          <w:lang w:val="fr-CA"/>
        </w:rPr>
        <w:t xml:space="preserve"> publié au bureau de la circonscription foncière </w:t>
      </w:r>
      <w:r w:rsidR="001E2480" w:rsidRPr="000C019F">
        <w:rPr>
          <w:rFonts w:ascii="Arial" w:hAnsi="Arial" w:cs="Arial"/>
          <w:spacing w:val="-3"/>
          <w:sz w:val="20"/>
          <w:szCs w:val="20"/>
          <w:lang w:val="fr-CA"/>
        </w:rPr>
        <w:t>d</w:t>
      </w:r>
      <w:r w:rsidR="00F11311" w:rsidRPr="000C019F">
        <w:rPr>
          <w:rFonts w:ascii="Arial" w:hAnsi="Arial" w:cs="Arial"/>
          <w:spacing w:val="-3"/>
          <w:sz w:val="20"/>
          <w:szCs w:val="20"/>
          <w:lang w:val="fr-CA"/>
        </w:rPr>
        <w:t>e … sous le numéro …</w:t>
      </w:r>
    </w:p>
    <w:p w14:paraId="682D227B" w14:textId="77777777" w:rsidR="003146DF" w:rsidRPr="000C019F" w:rsidRDefault="003146DF">
      <w:pPr>
        <w:tabs>
          <w:tab w:val="left" w:pos="-720"/>
        </w:tabs>
        <w:jc w:val="both"/>
        <w:rPr>
          <w:rFonts w:ascii="Arial" w:hAnsi="Arial" w:cs="Arial"/>
          <w:spacing w:val="-3"/>
          <w:sz w:val="20"/>
          <w:szCs w:val="20"/>
          <w:lang w:val="fr-CA"/>
        </w:rPr>
      </w:pPr>
    </w:p>
    <w:p w14:paraId="2690C1EB" w14:textId="6EC5014D" w:rsidR="003146DF" w:rsidRDefault="00CF2F8D" w:rsidP="001A6F34">
      <w:pPr>
        <w:tabs>
          <w:tab w:val="left" w:pos="-720"/>
        </w:tabs>
        <w:jc w:val="center"/>
        <w:rPr>
          <w:rFonts w:ascii="Arial" w:hAnsi="Arial" w:cs="Arial"/>
          <w:spacing w:val="-3"/>
          <w:sz w:val="20"/>
          <w:szCs w:val="20"/>
          <w:lang w:val="fr-CA"/>
        </w:rPr>
      </w:pPr>
      <w:proofErr w:type="gramStart"/>
      <w:r>
        <w:rPr>
          <w:rFonts w:ascii="Arial" w:hAnsi="Arial" w:cs="Arial"/>
          <w:spacing w:val="-3"/>
          <w:sz w:val="20"/>
          <w:szCs w:val="20"/>
          <w:lang w:val="fr-CA"/>
        </w:rPr>
        <w:t>o</w:t>
      </w:r>
      <w:r w:rsidR="003146DF" w:rsidRPr="000C019F">
        <w:rPr>
          <w:rFonts w:ascii="Arial" w:hAnsi="Arial" w:cs="Arial"/>
          <w:spacing w:val="-3"/>
          <w:sz w:val="20"/>
          <w:szCs w:val="20"/>
          <w:lang w:val="fr-CA"/>
        </w:rPr>
        <w:t>u</w:t>
      </w:r>
      <w:proofErr w:type="gramEnd"/>
    </w:p>
    <w:p w14:paraId="7B2C2370" w14:textId="77777777" w:rsidR="001A6F34" w:rsidRPr="000C019F" w:rsidRDefault="001A6F34" w:rsidP="001A6F34">
      <w:pPr>
        <w:tabs>
          <w:tab w:val="left" w:pos="-720"/>
        </w:tabs>
        <w:jc w:val="center"/>
        <w:rPr>
          <w:rFonts w:ascii="Arial" w:hAnsi="Arial" w:cs="Arial"/>
          <w:spacing w:val="-3"/>
          <w:sz w:val="20"/>
          <w:szCs w:val="20"/>
          <w:lang w:val="fr-CA"/>
        </w:rPr>
      </w:pPr>
    </w:p>
    <w:p w14:paraId="429A6646" w14:textId="424334FE" w:rsidR="006C4E27" w:rsidRPr="000C019F" w:rsidRDefault="001A6F34">
      <w:pPr>
        <w:tabs>
          <w:tab w:val="left" w:pos="-720"/>
        </w:tabs>
        <w:jc w:val="both"/>
        <w:rPr>
          <w:rFonts w:ascii="Arial" w:hAnsi="Arial" w:cs="Arial"/>
          <w:spacing w:val="-3"/>
          <w:sz w:val="20"/>
          <w:szCs w:val="20"/>
          <w:lang w:val="fr-CA"/>
        </w:rPr>
      </w:pPr>
      <w:r>
        <w:rPr>
          <w:rFonts w:ascii="Arial" w:hAnsi="Arial" w:cs="Arial"/>
          <w:spacing w:val="-3"/>
          <w:sz w:val="20"/>
          <w:szCs w:val="20"/>
          <w:lang w:val="fr-CA"/>
        </w:rPr>
        <w:tab/>
      </w:r>
      <w:r>
        <w:rPr>
          <w:rFonts w:ascii="Arial" w:hAnsi="Arial" w:cs="Arial"/>
          <w:spacing w:val="-3"/>
          <w:sz w:val="20"/>
          <w:szCs w:val="20"/>
          <w:lang w:val="fr-CA"/>
        </w:rPr>
        <w:tab/>
      </w:r>
      <w:r w:rsidR="006C4E27" w:rsidRPr="000C019F">
        <w:rPr>
          <w:rFonts w:ascii="Arial" w:hAnsi="Arial" w:cs="Arial"/>
          <w:spacing w:val="-3"/>
          <w:sz w:val="20"/>
          <w:szCs w:val="20"/>
          <w:lang w:val="fr-CA"/>
        </w:rPr>
        <w:t>L</w:t>
      </w:r>
      <w:r w:rsidR="00C30154" w:rsidRPr="000C019F">
        <w:rPr>
          <w:rFonts w:ascii="Arial" w:hAnsi="Arial" w:cs="Arial"/>
          <w:spacing w:val="-3"/>
          <w:sz w:val="20"/>
          <w:szCs w:val="20"/>
          <w:lang w:val="fr-CA"/>
        </w:rPr>
        <w:t>a</w:t>
      </w:r>
      <w:r w:rsidR="006C4E27" w:rsidRPr="000C019F">
        <w:rPr>
          <w:rFonts w:ascii="Arial" w:hAnsi="Arial" w:cs="Arial"/>
          <w:spacing w:val="-3"/>
          <w:sz w:val="20"/>
          <w:szCs w:val="20"/>
          <w:lang w:val="fr-CA"/>
        </w:rPr>
        <w:t xml:space="preserve"> ministre des Ressources naturelles</w:t>
      </w:r>
      <w:r w:rsidR="00C30154" w:rsidRPr="000C019F">
        <w:rPr>
          <w:rFonts w:ascii="Arial" w:hAnsi="Arial" w:cs="Arial"/>
          <w:spacing w:val="-3"/>
          <w:sz w:val="20"/>
          <w:szCs w:val="20"/>
          <w:lang w:val="fr-CA"/>
        </w:rPr>
        <w:t xml:space="preserve"> et des Forêts</w:t>
      </w:r>
      <w:r w:rsidR="006C4E27" w:rsidRPr="000C019F">
        <w:rPr>
          <w:rFonts w:ascii="Arial" w:hAnsi="Arial" w:cs="Arial"/>
          <w:spacing w:val="-3"/>
          <w:sz w:val="20"/>
          <w:szCs w:val="20"/>
          <w:lang w:val="fr-CA"/>
        </w:rPr>
        <w:t xml:space="preserve"> est propriétaire de l’immeuble aux termes d’un titre qui n’est pas publié.</w:t>
      </w:r>
    </w:p>
    <w:p w14:paraId="38525D2D" w14:textId="77777777" w:rsidR="003146DF" w:rsidRPr="000C019F" w:rsidRDefault="003146DF">
      <w:pPr>
        <w:tabs>
          <w:tab w:val="left" w:pos="-720"/>
        </w:tabs>
        <w:jc w:val="both"/>
        <w:rPr>
          <w:rFonts w:ascii="Arial" w:hAnsi="Arial" w:cs="Arial"/>
          <w:spacing w:val="-3"/>
          <w:sz w:val="20"/>
          <w:szCs w:val="20"/>
          <w:lang w:val="fr-CA"/>
        </w:rPr>
      </w:pPr>
    </w:p>
    <w:p w14:paraId="4ACD67B5" w14:textId="70F58930" w:rsidR="007213D0" w:rsidRPr="000C019F" w:rsidRDefault="007213D0">
      <w:pPr>
        <w:tabs>
          <w:tab w:val="left" w:pos="-720"/>
        </w:tabs>
        <w:jc w:val="both"/>
        <w:rPr>
          <w:rFonts w:ascii="Arial" w:hAnsi="Arial" w:cs="Arial"/>
          <w:spacing w:val="-3"/>
          <w:sz w:val="20"/>
          <w:szCs w:val="20"/>
          <w:lang w:val="fr-CA"/>
        </w:rPr>
      </w:pPr>
    </w:p>
    <w:p w14:paraId="451054DC" w14:textId="77777777" w:rsidR="007213D0" w:rsidRPr="000C019F" w:rsidRDefault="007213D0" w:rsidP="00B47F1F">
      <w:pPr>
        <w:tabs>
          <w:tab w:val="center" w:pos="4680"/>
        </w:tabs>
        <w:jc w:val="center"/>
        <w:rPr>
          <w:rFonts w:ascii="Arial" w:hAnsi="Arial" w:cs="Arial"/>
          <w:spacing w:val="-3"/>
          <w:sz w:val="20"/>
          <w:szCs w:val="20"/>
          <w:lang w:val="fr-CA"/>
        </w:rPr>
      </w:pPr>
      <w:r w:rsidRPr="000C019F">
        <w:rPr>
          <w:rFonts w:ascii="Arial" w:hAnsi="Arial" w:cs="Arial"/>
          <w:b/>
          <w:bCs/>
          <w:spacing w:val="-3"/>
          <w:sz w:val="20"/>
          <w:szCs w:val="20"/>
          <w:u w:val="single"/>
          <w:lang w:val="fr-CA"/>
        </w:rPr>
        <w:t>GARANTIE</w:t>
      </w:r>
    </w:p>
    <w:p w14:paraId="1E94480D" w14:textId="77777777" w:rsidR="007213D0" w:rsidRPr="000C019F" w:rsidRDefault="007213D0">
      <w:pPr>
        <w:tabs>
          <w:tab w:val="left" w:pos="-720"/>
        </w:tabs>
        <w:jc w:val="both"/>
        <w:rPr>
          <w:rFonts w:ascii="Arial" w:hAnsi="Arial" w:cs="Arial"/>
          <w:spacing w:val="-3"/>
          <w:sz w:val="20"/>
          <w:szCs w:val="20"/>
          <w:lang w:val="fr-CA"/>
        </w:rPr>
      </w:pPr>
    </w:p>
    <w:p w14:paraId="399CE32E" w14:textId="3B18A5E5" w:rsidR="007213D0" w:rsidRPr="000C019F" w:rsidRDefault="007213D0">
      <w:pPr>
        <w:tabs>
          <w:tab w:val="left" w:pos="-720"/>
        </w:tabs>
        <w:jc w:val="both"/>
        <w:rPr>
          <w:rFonts w:ascii="Arial" w:hAnsi="Arial" w:cs="Arial"/>
          <w:spacing w:val="-3"/>
          <w:sz w:val="20"/>
          <w:szCs w:val="20"/>
          <w:lang w:val="fr-CA"/>
        </w:rPr>
      </w:pPr>
      <w:r w:rsidRPr="000C019F">
        <w:rPr>
          <w:rFonts w:ascii="Arial" w:hAnsi="Arial" w:cs="Arial"/>
          <w:spacing w:val="-3"/>
          <w:sz w:val="20"/>
          <w:szCs w:val="20"/>
          <w:lang w:val="fr-CA"/>
        </w:rPr>
        <w:tab/>
      </w:r>
      <w:r w:rsidRPr="000C019F">
        <w:rPr>
          <w:rFonts w:ascii="Arial" w:hAnsi="Arial" w:cs="Arial"/>
          <w:spacing w:val="-3"/>
          <w:sz w:val="20"/>
          <w:szCs w:val="20"/>
          <w:lang w:val="fr-CA"/>
        </w:rPr>
        <w:tab/>
      </w:r>
      <w:r w:rsidR="004A7F81" w:rsidRPr="000C019F">
        <w:rPr>
          <w:rFonts w:ascii="Arial" w:hAnsi="Arial" w:cs="Arial"/>
          <w:spacing w:val="-3"/>
          <w:sz w:val="20"/>
          <w:szCs w:val="20"/>
          <w:lang w:val="fr-CA"/>
        </w:rPr>
        <w:t xml:space="preserve">La présente </w:t>
      </w:r>
      <w:proofErr w:type="spellStart"/>
      <w:r w:rsidR="004A7F81" w:rsidRPr="000C019F">
        <w:rPr>
          <w:rFonts w:ascii="Arial" w:hAnsi="Arial" w:cs="Arial"/>
          <w:spacing w:val="-3"/>
          <w:sz w:val="20"/>
          <w:szCs w:val="20"/>
          <w:lang w:val="fr-CA"/>
        </w:rPr>
        <w:t>cession</w:t>
      </w:r>
      <w:proofErr w:type="spellEnd"/>
      <w:r w:rsidR="004A7F81" w:rsidRPr="000C019F">
        <w:rPr>
          <w:rFonts w:ascii="Arial" w:hAnsi="Arial" w:cs="Arial"/>
          <w:spacing w:val="-3"/>
          <w:sz w:val="20"/>
          <w:szCs w:val="20"/>
          <w:lang w:val="fr-CA"/>
        </w:rPr>
        <w:t xml:space="preserve"> est faite sans aucune garantie autre que celle des faits personnels </w:t>
      </w:r>
      <w:r w:rsidR="001A6F34">
        <w:rPr>
          <w:rFonts w:ascii="Arial" w:hAnsi="Arial" w:cs="Arial"/>
          <w:spacing w:val="-3"/>
          <w:sz w:val="20"/>
          <w:szCs w:val="20"/>
          <w:lang w:val="fr-CA"/>
        </w:rPr>
        <w:t xml:space="preserve">du cédant </w:t>
      </w:r>
      <w:r w:rsidR="004A7F81" w:rsidRPr="000C019F">
        <w:rPr>
          <w:rFonts w:ascii="Arial" w:hAnsi="Arial" w:cs="Arial"/>
          <w:spacing w:val="-3"/>
          <w:sz w:val="20"/>
          <w:szCs w:val="20"/>
          <w:lang w:val="fr-CA"/>
        </w:rPr>
        <w:t>et aux risques et périls du cessionnaire.</w:t>
      </w:r>
    </w:p>
    <w:p w14:paraId="52C427FD" w14:textId="77777777" w:rsidR="007213D0" w:rsidRPr="000C019F" w:rsidRDefault="007213D0">
      <w:pPr>
        <w:tabs>
          <w:tab w:val="left" w:pos="-720"/>
        </w:tabs>
        <w:jc w:val="both"/>
        <w:rPr>
          <w:rFonts w:ascii="Arial" w:hAnsi="Arial" w:cs="Arial"/>
          <w:spacing w:val="-3"/>
          <w:sz w:val="20"/>
          <w:szCs w:val="20"/>
          <w:lang w:val="fr-CA"/>
        </w:rPr>
      </w:pPr>
    </w:p>
    <w:p w14:paraId="394388CA" w14:textId="77777777" w:rsidR="00CF2F8D" w:rsidRDefault="00CF2F8D" w:rsidP="00B47F1F">
      <w:pPr>
        <w:tabs>
          <w:tab w:val="center" w:pos="4680"/>
        </w:tabs>
        <w:jc w:val="center"/>
        <w:rPr>
          <w:rFonts w:ascii="Arial" w:hAnsi="Arial" w:cs="Arial"/>
          <w:b/>
          <w:bCs/>
          <w:spacing w:val="-3"/>
          <w:sz w:val="20"/>
          <w:szCs w:val="20"/>
          <w:u w:val="single"/>
          <w:lang w:val="fr-CA"/>
        </w:rPr>
      </w:pPr>
    </w:p>
    <w:p w14:paraId="4A3EEB4D" w14:textId="112E536F" w:rsidR="007213D0" w:rsidRPr="000C019F" w:rsidRDefault="007213D0" w:rsidP="00B47F1F">
      <w:pPr>
        <w:tabs>
          <w:tab w:val="center" w:pos="4680"/>
        </w:tabs>
        <w:jc w:val="center"/>
        <w:rPr>
          <w:rFonts w:ascii="Arial" w:hAnsi="Arial" w:cs="Arial"/>
          <w:b/>
          <w:bCs/>
          <w:spacing w:val="-3"/>
          <w:sz w:val="20"/>
          <w:szCs w:val="20"/>
          <w:u w:val="single"/>
          <w:lang w:val="fr-CA"/>
        </w:rPr>
      </w:pPr>
      <w:r w:rsidRPr="000C019F">
        <w:rPr>
          <w:rFonts w:ascii="Arial" w:hAnsi="Arial" w:cs="Arial"/>
          <w:b/>
          <w:bCs/>
          <w:spacing w:val="-3"/>
          <w:sz w:val="20"/>
          <w:szCs w:val="20"/>
          <w:u w:val="single"/>
          <w:lang w:val="fr-CA"/>
        </w:rPr>
        <w:t>DOSSIER DE TITRES</w:t>
      </w:r>
    </w:p>
    <w:p w14:paraId="6AD5D35E" w14:textId="77777777" w:rsidR="007213D0" w:rsidRPr="000C019F" w:rsidRDefault="007213D0">
      <w:pPr>
        <w:tabs>
          <w:tab w:val="left" w:pos="-720"/>
        </w:tabs>
        <w:jc w:val="both"/>
        <w:rPr>
          <w:rFonts w:ascii="Arial" w:hAnsi="Arial" w:cs="Arial"/>
          <w:b/>
          <w:bCs/>
          <w:spacing w:val="-3"/>
          <w:sz w:val="20"/>
          <w:szCs w:val="20"/>
          <w:u w:val="single"/>
          <w:lang w:val="fr-CA"/>
        </w:rPr>
      </w:pPr>
    </w:p>
    <w:p w14:paraId="281ABAA8" w14:textId="77777777" w:rsidR="007213D0" w:rsidRPr="000C019F" w:rsidRDefault="007213D0">
      <w:pPr>
        <w:tabs>
          <w:tab w:val="left" w:pos="-720"/>
        </w:tabs>
        <w:jc w:val="both"/>
        <w:rPr>
          <w:rFonts w:ascii="Arial" w:hAnsi="Arial" w:cs="Arial"/>
          <w:spacing w:val="-3"/>
          <w:sz w:val="20"/>
          <w:szCs w:val="20"/>
          <w:lang w:val="fr-CA"/>
        </w:rPr>
      </w:pPr>
      <w:r w:rsidRPr="000C019F">
        <w:rPr>
          <w:rFonts w:ascii="Arial" w:hAnsi="Arial" w:cs="Arial"/>
          <w:spacing w:val="-3"/>
          <w:sz w:val="20"/>
          <w:szCs w:val="20"/>
          <w:lang w:val="fr-CA"/>
        </w:rPr>
        <w:tab/>
      </w:r>
      <w:r w:rsidRPr="000C019F">
        <w:rPr>
          <w:rFonts w:ascii="Arial" w:hAnsi="Arial" w:cs="Arial"/>
          <w:spacing w:val="-3"/>
          <w:sz w:val="20"/>
          <w:szCs w:val="20"/>
          <w:lang w:val="fr-CA"/>
        </w:rPr>
        <w:tab/>
        <w:t xml:space="preserve">Le </w:t>
      </w:r>
      <w:r w:rsidR="00CB54AA" w:rsidRPr="000C019F">
        <w:rPr>
          <w:rFonts w:ascii="Arial" w:hAnsi="Arial" w:cs="Arial"/>
          <w:spacing w:val="-3"/>
          <w:sz w:val="20"/>
          <w:szCs w:val="20"/>
          <w:lang w:val="fr-CA"/>
        </w:rPr>
        <w:t>cédant</w:t>
      </w:r>
      <w:r w:rsidRPr="000C019F">
        <w:rPr>
          <w:rFonts w:ascii="Arial" w:hAnsi="Arial" w:cs="Arial"/>
          <w:spacing w:val="-3"/>
          <w:sz w:val="20"/>
          <w:szCs w:val="20"/>
          <w:lang w:val="fr-CA"/>
        </w:rPr>
        <w:t xml:space="preserve"> ne s'engage pas à remettre de</w:t>
      </w:r>
      <w:r w:rsidR="00B74AFC" w:rsidRPr="000C019F">
        <w:rPr>
          <w:rFonts w:ascii="Arial" w:hAnsi="Arial" w:cs="Arial"/>
          <w:spacing w:val="-3"/>
          <w:sz w:val="20"/>
          <w:szCs w:val="20"/>
          <w:lang w:val="fr-CA"/>
        </w:rPr>
        <w:t xml:space="preserve"> dossier de titres au cessionnaire</w:t>
      </w:r>
      <w:r w:rsidRPr="000C019F">
        <w:rPr>
          <w:rFonts w:ascii="Arial" w:hAnsi="Arial" w:cs="Arial"/>
          <w:spacing w:val="-3"/>
          <w:sz w:val="20"/>
          <w:szCs w:val="20"/>
          <w:lang w:val="fr-CA"/>
        </w:rPr>
        <w:t>.</w:t>
      </w:r>
    </w:p>
    <w:p w14:paraId="24777C1A" w14:textId="16CFE860" w:rsidR="007213D0" w:rsidRDefault="007213D0">
      <w:pPr>
        <w:tabs>
          <w:tab w:val="left" w:pos="-720"/>
        </w:tabs>
        <w:jc w:val="both"/>
        <w:rPr>
          <w:rFonts w:ascii="Arial" w:hAnsi="Arial" w:cs="Arial"/>
          <w:spacing w:val="-3"/>
          <w:sz w:val="20"/>
          <w:szCs w:val="20"/>
          <w:lang w:val="fr-CA"/>
        </w:rPr>
      </w:pPr>
    </w:p>
    <w:p w14:paraId="41127907" w14:textId="77777777" w:rsidR="00CF2F8D" w:rsidRPr="000C019F" w:rsidRDefault="00CF2F8D">
      <w:pPr>
        <w:tabs>
          <w:tab w:val="left" w:pos="-720"/>
        </w:tabs>
        <w:jc w:val="both"/>
        <w:rPr>
          <w:rFonts w:ascii="Arial" w:hAnsi="Arial" w:cs="Arial"/>
          <w:spacing w:val="-3"/>
          <w:sz w:val="20"/>
          <w:szCs w:val="20"/>
          <w:lang w:val="fr-CA"/>
        </w:rPr>
      </w:pPr>
    </w:p>
    <w:p w14:paraId="16E0A659" w14:textId="77777777" w:rsidR="007213D0" w:rsidRPr="000C019F" w:rsidRDefault="007213D0" w:rsidP="00B47F1F">
      <w:pPr>
        <w:tabs>
          <w:tab w:val="center" w:pos="4680"/>
        </w:tabs>
        <w:jc w:val="center"/>
        <w:rPr>
          <w:rFonts w:ascii="Arial" w:hAnsi="Arial" w:cs="Arial"/>
          <w:spacing w:val="-3"/>
          <w:sz w:val="20"/>
          <w:szCs w:val="20"/>
          <w:lang w:val="fr-CA"/>
        </w:rPr>
      </w:pPr>
      <w:r w:rsidRPr="000C019F">
        <w:rPr>
          <w:rFonts w:ascii="Arial" w:hAnsi="Arial" w:cs="Arial"/>
          <w:b/>
          <w:bCs/>
          <w:spacing w:val="-3"/>
          <w:sz w:val="20"/>
          <w:szCs w:val="20"/>
          <w:u w:val="single"/>
          <w:lang w:val="fr-CA"/>
        </w:rPr>
        <w:t>POSSESSION</w:t>
      </w:r>
    </w:p>
    <w:p w14:paraId="435A60F3" w14:textId="77777777" w:rsidR="007213D0" w:rsidRPr="000C019F" w:rsidRDefault="007213D0">
      <w:pPr>
        <w:tabs>
          <w:tab w:val="left" w:pos="-720"/>
        </w:tabs>
        <w:jc w:val="both"/>
        <w:rPr>
          <w:rFonts w:ascii="Arial" w:hAnsi="Arial" w:cs="Arial"/>
          <w:spacing w:val="-3"/>
          <w:sz w:val="20"/>
          <w:szCs w:val="20"/>
          <w:lang w:val="fr-CA"/>
        </w:rPr>
      </w:pPr>
    </w:p>
    <w:p w14:paraId="7D462217" w14:textId="77777777" w:rsidR="007213D0" w:rsidRPr="000C019F" w:rsidRDefault="007213D0">
      <w:pPr>
        <w:tabs>
          <w:tab w:val="left" w:pos="-720"/>
        </w:tabs>
        <w:jc w:val="both"/>
        <w:rPr>
          <w:rFonts w:ascii="Arial" w:hAnsi="Arial" w:cs="Arial"/>
          <w:spacing w:val="-3"/>
          <w:sz w:val="20"/>
          <w:szCs w:val="20"/>
          <w:lang w:val="fr-CA"/>
        </w:rPr>
      </w:pPr>
      <w:r w:rsidRPr="000C019F">
        <w:rPr>
          <w:rFonts w:ascii="Arial" w:hAnsi="Arial" w:cs="Arial"/>
          <w:spacing w:val="-3"/>
          <w:sz w:val="20"/>
          <w:szCs w:val="20"/>
          <w:lang w:val="fr-CA"/>
        </w:rPr>
        <w:tab/>
      </w:r>
      <w:r w:rsidRPr="000C019F">
        <w:rPr>
          <w:rFonts w:ascii="Arial" w:hAnsi="Arial" w:cs="Arial"/>
          <w:spacing w:val="-3"/>
          <w:sz w:val="20"/>
          <w:szCs w:val="20"/>
          <w:lang w:val="fr-CA"/>
        </w:rPr>
        <w:tab/>
      </w:r>
      <w:r w:rsidR="00CB54AA" w:rsidRPr="000C019F">
        <w:rPr>
          <w:rFonts w:ascii="Arial" w:hAnsi="Arial" w:cs="Arial"/>
          <w:spacing w:val="-3"/>
          <w:sz w:val="20"/>
          <w:szCs w:val="20"/>
          <w:lang w:val="fr-CA"/>
        </w:rPr>
        <w:t>Le cessionnaire</w:t>
      </w:r>
      <w:r w:rsidRPr="000C019F">
        <w:rPr>
          <w:rFonts w:ascii="Arial" w:hAnsi="Arial" w:cs="Arial"/>
          <w:spacing w:val="-3"/>
          <w:sz w:val="20"/>
          <w:szCs w:val="20"/>
          <w:lang w:val="fr-CA"/>
        </w:rPr>
        <w:t xml:space="preserve"> devient propriétaire de l'immeuble à compter de ce jour </w:t>
      </w:r>
      <w:r w:rsidRPr="000C019F">
        <w:rPr>
          <w:rFonts w:ascii="Arial" w:hAnsi="Arial" w:cs="Arial"/>
          <w:spacing w:val="-3"/>
          <w:sz w:val="20"/>
          <w:szCs w:val="20"/>
          <w:lang w:val="fr-CA"/>
        </w:rPr>
        <w:lastRenderedPageBreak/>
        <w:t>avec possession et occupation immédiates.</w:t>
      </w:r>
    </w:p>
    <w:p w14:paraId="0696C811" w14:textId="7CB9C653" w:rsidR="007213D0" w:rsidRDefault="007213D0">
      <w:pPr>
        <w:tabs>
          <w:tab w:val="left" w:pos="-720"/>
        </w:tabs>
        <w:jc w:val="both"/>
        <w:rPr>
          <w:rFonts w:ascii="Arial" w:hAnsi="Arial" w:cs="Arial"/>
          <w:spacing w:val="-3"/>
          <w:sz w:val="20"/>
          <w:szCs w:val="20"/>
          <w:lang w:val="fr-CA"/>
        </w:rPr>
      </w:pPr>
    </w:p>
    <w:p w14:paraId="7DFA549C" w14:textId="77777777" w:rsidR="00CF2F8D" w:rsidRPr="000C019F" w:rsidRDefault="00CF2F8D">
      <w:pPr>
        <w:tabs>
          <w:tab w:val="left" w:pos="-720"/>
        </w:tabs>
        <w:jc w:val="both"/>
        <w:rPr>
          <w:rFonts w:ascii="Arial" w:hAnsi="Arial" w:cs="Arial"/>
          <w:spacing w:val="-3"/>
          <w:sz w:val="20"/>
          <w:szCs w:val="20"/>
          <w:lang w:val="fr-CA"/>
        </w:rPr>
      </w:pPr>
    </w:p>
    <w:p w14:paraId="6185E374" w14:textId="46D6D8A2" w:rsidR="007213D0" w:rsidRPr="000C019F" w:rsidRDefault="007213D0" w:rsidP="00B47F1F">
      <w:pPr>
        <w:tabs>
          <w:tab w:val="center" w:pos="4680"/>
        </w:tabs>
        <w:jc w:val="center"/>
        <w:rPr>
          <w:rFonts w:ascii="Arial" w:hAnsi="Arial" w:cs="Arial"/>
          <w:spacing w:val="-3"/>
          <w:sz w:val="20"/>
          <w:szCs w:val="20"/>
          <w:lang w:val="fr-CA"/>
        </w:rPr>
      </w:pPr>
      <w:r w:rsidRPr="000C019F">
        <w:rPr>
          <w:rFonts w:ascii="Arial" w:hAnsi="Arial" w:cs="Arial"/>
          <w:b/>
          <w:bCs/>
          <w:spacing w:val="-3"/>
          <w:sz w:val="20"/>
          <w:szCs w:val="20"/>
          <w:u w:val="single"/>
          <w:lang w:val="fr-CA"/>
        </w:rPr>
        <w:t>D</w:t>
      </w:r>
      <w:r w:rsidR="00CF2F8D">
        <w:rPr>
          <w:rFonts w:ascii="Arial" w:hAnsi="Arial" w:cs="Arial"/>
          <w:b/>
          <w:bCs/>
          <w:spacing w:val="-3"/>
          <w:sz w:val="20"/>
          <w:szCs w:val="20"/>
          <w:u w:val="single"/>
          <w:lang w:val="fr-CA"/>
        </w:rPr>
        <w:t>É</w:t>
      </w:r>
      <w:r w:rsidRPr="000C019F">
        <w:rPr>
          <w:rFonts w:ascii="Arial" w:hAnsi="Arial" w:cs="Arial"/>
          <w:b/>
          <w:bCs/>
          <w:spacing w:val="-3"/>
          <w:sz w:val="20"/>
          <w:szCs w:val="20"/>
          <w:u w:val="single"/>
          <w:lang w:val="fr-CA"/>
        </w:rPr>
        <w:t xml:space="preserve">CLARATIONS DU </w:t>
      </w:r>
      <w:r w:rsidR="00CB54AA" w:rsidRPr="000C019F">
        <w:rPr>
          <w:rFonts w:ascii="Arial" w:hAnsi="Arial" w:cs="Arial"/>
          <w:b/>
          <w:bCs/>
          <w:spacing w:val="-3"/>
          <w:sz w:val="20"/>
          <w:szCs w:val="20"/>
          <w:u w:val="single"/>
          <w:lang w:val="fr-CA"/>
        </w:rPr>
        <w:t>CÉDANT</w:t>
      </w:r>
    </w:p>
    <w:p w14:paraId="6873CA94" w14:textId="77777777" w:rsidR="007213D0" w:rsidRPr="000C019F" w:rsidRDefault="007213D0">
      <w:pPr>
        <w:tabs>
          <w:tab w:val="left" w:pos="-720"/>
        </w:tabs>
        <w:jc w:val="both"/>
        <w:rPr>
          <w:rFonts w:ascii="Arial" w:hAnsi="Arial" w:cs="Arial"/>
          <w:spacing w:val="-3"/>
          <w:sz w:val="20"/>
          <w:szCs w:val="20"/>
          <w:lang w:val="fr-CA"/>
        </w:rPr>
      </w:pPr>
    </w:p>
    <w:p w14:paraId="3D2F901E" w14:textId="68F98762" w:rsidR="007213D0" w:rsidRPr="000C019F" w:rsidRDefault="007213D0">
      <w:pPr>
        <w:tabs>
          <w:tab w:val="left" w:pos="-720"/>
        </w:tabs>
        <w:jc w:val="both"/>
        <w:rPr>
          <w:rFonts w:ascii="Arial" w:hAnsi="Arial" w:cs="Arial"/>
          <w:spacing w:val="-3"/>
          <w:sz w:val="20"/>
          <w:szCs w:val="20"/>
          <w:lang w:val="fr-CA"/>
        </w:rPr>
      </w:pPr>
      <w:r w:rsidRPr="000C019F">
        <w:rPr>
          <w:rFonts w:ascii="Arial" w:hAnsi="Arial" w:cs="Arial"/>
          <w:spacing w:val="-3"/>
          <w:sz w:val="20"/>
          <w:szCs w:val="20"/>
          <w:lang w:val="fr-CA"/>
        </w:rPr>
        <w:tab/>
      </w:r>
      <w:r w:rsidRPr="000C019F">
        <w:rPr>
          <w:rFonts w:ascii="Arial" w:hAnsi="Arial" w:cs="Arial"/>
          <w:spacing w:val="-3"/>
          <w:sz w:val="20"/>
          <w:szCs w:val="20"/>
          <w:lang w:val="fr-CA"/>
        </w:rPr>
        <w:tab/>
        <w:t xml:space="preserve">Le </w:t>
      </w:r>
      <w:r w:rsidR="00CB54AA" w:rsidRPr="000C019F">
        <w:rPr>
          <w:rFonts w:ascii="Arial" w:hAnsi="Arial" w:cs="Arial"/>
          <w:spacing w:val="-3"/>
          <w:sz w:val="20"/>
          <w:szCs w:val="20"/>
          <w:lang w:val="fr-CA"/>
        </w:rPr>
        <w:t>cédant</w:t>
      </w:r>
      <w:r w:rsidRPr="000C019F">
        <w:rPr>
          <w:rFonts w:ascii="Arial" w:hAnsi="Arial" w:cs="Arial"/>
          <w:spacing w:val="-3"/>
          <w:sz w:val="20"/>
          <w:szCs w:val="20"/>
          <w:lang w:val="fr-CA"/>
        </w:rPr>
        <w:t xml:space="preserve"> fait </w:t>
      </w:r>
      <w:r w:rsidR="001A6F34" w:rsidRPr="000C019F">
        <w:rPr>
          <w:rFonts w:ascii="Arial" w:hAnsi="Arial" w:cs="Arial"/>
          <w:spacing w:val="-3"/>
          <w:sz w:val="20"/>
          <w:szCs w:val="20"/>
          <w:lang w:val="fr-CA"/>
        </w:rPr>
        <w:t>les déclarations suivantes</w:t>
      </w:r>
      <w:r w:rsidR="001A6F34">
        <w:rPr>
          <w:rFonts w:ascii="Arial" w:hAnsi="Arial" w:cs="Arial"/>
          <w:spacing w:val="-3"/>
          <w:sz w:val="20"/>
          <w:szCs w:val="20"/>
          <w:lang w:val="fr-CA"/>
        </w:rPr>
        <w:t> </w:t>
      </w:r>
      <w:r w:rsidRPr="000C019F">
        <w:rPr>
          <w:rFonts w:ascii="Arial" w:hAnsi="Arial" w:cs="Arial"/>
          <w:spacing w:val="-3"/>
          <w:sz w:val="20"/>
          <w:szCs w:val="20"/>
          <w:lang w:val="fr-CA"/>
        </w:rPr>
        <w:t>:</w:t>
      </w:r>
    </w:p>
    <w:p w14:paraId="64B8AE81" w14:textId="77777777" w:rsidR="007213D0" w:rsidRPr="000C019F" w:rsidRDefault="007213D0">
      <w:pPr>
        <w:tabs>
          <w:tab w:val="left" w:pos="-720"/>
        </w:tabs>
        <w:jc w:val="both"/>
        <w:rPr>
          <w:rFonts w:ascii="Arial" w:hAnsi="Arial" w:cs="Arial"/>
          <w:spacing w:val="-3"/>
          <w:sz w:val="20"/>
          <w:szCs w:val="20"/>
          <w:lang w:val="fr-CA"/>
        </w:rPr>
      </w:pPr>
    </w:p>
    <w:p w14:paraId="1C0B8260" w14:textId="47412E4F" w:rsidR="007213D0" w:rsidRPr="001A6F34" w:rsidRDefault="007213D0" w:rsidP="001B3C9B">
      <w:pPr>
        <w:pStyle w:val="Paragraphedeliste"/>
        <w:numPr>
          <w:ilvl w:val="0"/>
          <w:numId w:val="5"/>
        </w:numPr>
        <w:tabs>
          <w:tab w:val="left" w:pos="-720"/>
        </w:tabs>
        <w:ind w:left="851" w:hanging="425"/>
        <w:jc w:val="both"/>
        <w:rPr>
          <w:rFonts w:ascii="Arial" w:hAnsi="Arial" w:cs="Arial"/>
          <w:spacing w:val="-3"/>
          <w:sz w:val="20"/>
          <w:szCs w:val="20"/>
          <w:lang w:val="fr-CA"/>
        </w:rPr>
      </w:pPr>
      <w:bookmarkStart w:id="1" w:name="_Hlk122351480"/>
      <w:r w:rsidRPr="001A6F34">
        <w:rPr>
          <w:rFonts w:ascii="Arial" w:hAnsi="Arial" w:cs="Arial"/>
          <w:spacing w:val="-3"/>
          <w:sz w:val="20"/>
          <w:szCs w:val="20"/>
          <w:lang w:val="fr-CA"/>
        </w:rPr>
        <w:t>L'immeuble n'est pas situé dans une zone agricole</w:t>
      </w:r>
      <w:r w:rsidR="006F0E51" w:rsidRPr="001A6F34">
        <w:rPr>
          <w:rFonts w:ascii="Arial" w:hAnsi="Arial" w:cs="Arial"/>
          <w:spacing w:val="-3"/>
          <w:sz w:val="20"/>
          <w:szCs w:val="20"/>
          <w:lang w:val="fr-CA"/>
        </w:rPr>
        <w:t xml:space="preserve"> (</w:t>
      </w:r>
      <w:r w:rsidR="00B215B2" w:rsidRPr="007D7AEB">
        <w:rPr>
          <w:rFonts w:ascii="Arial" w:hAnsi="Arial" w:cs="Arial"/>
          <w:i/>
          <w:iCs/>
          <w:spacing w:val="-3"/>
          <w:sz w:val="20"/>
          <w:szCs w:val="20"/>
          <w:lang w:val="fr-CA"/>
        </w:rPr>
        <w:t xml:space="preserve">indiquer si autre </w:t>
      </w:r>
      <w:r w:rsidR="006F0E51" w:rsidRPr="007D7AEB">
        <w:rPr>
          <w:rFonts w:ascii="Arial" w:hAnsi="Arial" w:cs="Arial"/>
          <w:i/>
          <w:iCs/>
          <w:spacing w:val="-3"/>
          <w:sz w:val="20"/>
          <w:szCs w:val="20"/>
          <w:lang w:val="fr-CA"/>
        </w:rPr>
        <w:t>applicable</w:t>
      </w:r>
      <w:r w:rsidR="006F0E51" w:rsidRPr="001B3C9B">
        <w:rPr>
          <w:rFonts w:ascii="Arial" w:hAnsi="Arial" w:cs="Arial"/>
          <w:spacing w:val="-3"/>
          <w:sz w:val="20"/>
          <w:szCs w:val="20"/>
          <w:lang w:val="fr-CA"/>
        </w:rPr>
        <w:t>)</w:t>
      </w:r>
      <w:r w:rsidRPr="001B3C9B">
        <w:rPr>
          <w:rFonts w:ascii="Arial" w:hAnsi="Arial" w:cs="Arial"/>
          <w:spacing w:val="-3"/>
          <w:sz w:val="20"/>
          <w:szCs w:val="20"/>
          <w:lang w:val="fr-CA"/>
        </w:rPr>
        <w:t>.</w:t>
      </w:r>
    </w:p>
    <w:p w14:paraId="00956BDB" w14:textId="77777777" w:rsidR="007213D0" w:rsidRPr="000C019F" w:rsidRDefault="007213D0" w:rsidP="001B3C9B">
      <w:pPr>
        <w:pStyle w:val="Paragraphedeliste"/>
        <w:tabs>
          <w:tab w:val="left" w:pos="-720"/>
        </w:tabs>
        <w:ind w:left="851"/>
        <w:jc w:val="both"/>
        <w:rPr>
          <w:rFonts w:ascii="Arial" w:hAnsi="Arial" w:cs="Arial"/>
          <w:spacing w:val="-3"/>
          <w:sz w:val="20"/>
          <w:szCs w:val="20"/>
          <w:lang w:val="fr-CA"/>
        </w:rPr>
      </w:pPr>
    </w:p>
    <w:p w14:paraId="7F574EE7" w14:textId="7BFA45BE" w:rsidR="007213D0" w:rsidRPr="001A6F34" w:rsidRDefault="007213D0" w:rsidP="001B3C9B">
      <w:pPr>
        <w:pStyle w:val="Paragraphedeliste"/>
        <w:numPr>
          <w:ilvl w:val="0"/>
          <w:numId w:val="5"/>
        </w:numPr>
        <w:tabs>
          <w:tab w:val="left" w:pos="-720"/>
        </w:tabs>
        <w:ind w:left="851" w:hanging="425"/>
        <w:jc w:val="both"/>
        <w:rPr>
          <w:rFonts w:ascii="Arial" w:hAnsi="Arial" w:cs="Arial"/>
          <w:spacing w:val="-3"/>
          <w:sz w:val="20"/>
          <w:szCs w:val="20"/>
          <w:lang w:val="fr-CA"/>
        </w:rPr>
      </w:pPr>
      <w:r w:rsidRPr="001A6F34">
        <w:rPr>
          <w:rFonts w:ascii="Arial" w:hAnsi="Arial" w:cs="Arial"/>
          <w:spacing w:val="-3"/>
          <w:sz w:val="20"/>
          <w:szCs w:val="20"/>
          <w:lang w:val="fr-CA"/>
        </w:rPr>
        <w:t xml:space="preserve">L'immeuble n'est pas un bien culturel classé ou reconnu et n'est pas situé dans un arrondissement historique ou naturel, dans un site historique classé, ni dans une aire de protection selon la </w:t>
      </w:r>
      <w:r w:rsidRPr="001B3C9B">
        <w:rPr>
          <w:rFonts w:ascii="Arial" w:hAnsi="Arial" w:cs="Arial"/>
          <w:spacing w:val="-3"/>
          <w:sz w:val="20"/>
          <w:szCs w:val="20"/>
          <w:lang w:val="fr-CA"/>
        </w:rPr>
        <w:t xml:space="preserve">Loi sur </w:t>
      </w:r>
      <w:r w:rsidR="0008166D" w:rsidRPr="001B3C9B">
        <w:rPr>
          <w:rFonts w:ascii="Arial" w:hAnsi="Arial" w:cs="Arial"/>
          <w:spacing w:val="-3"/>
          <w:sz w:val="20"/>
          <w:szCs w:val="20"/>
          <w:lang w:val="fr-CA"/>
        </w:rPr>
        <w:t>le patrim</w:t>
      </w:r>
      <w:r w:rsidR="006F0E51" w:rsidRPr="001B3C9B">
        <w:rPr>
          <w:rFonts w:ascii="Arial" w:hAnsi="Arial" w:cs="Arial"/>
          <w:spacing w:val="-3"/>
          <w:sz w:val="20"/>
          <w:szCs w:val="20"/>
          <w:lang w:val="fr-CA"/>
        </w:rPr>
        <w:t>oine culturel</w:t>
      </w:r>
      <w:r w:rsidR="003912FC" w:rsidRPr="001A6F34">
        <w:rPr>
          <w:rFonts w:ascii="Arial" w:hAnsi="Arial" w:cs="Arial"/>
          <w:spacing w:val="-3"/>
          <w:sz w:val="20"/>
          <w:szCs w:val="20"/>
          <w:lang w:val="fr-CA"/>
        </w:rPr>
        <w:t xml:space="preserve"> </w:t>
      </w:r>
      <w:r w:rsidR="00001807" w:rsidRPr="001A6F34">
        <w:rPr>
          <w:rFonts w:ascii="Arial" w:hAnsi="Arial" w:cs="Arial"/>
          <w:spacing w:val="-3"/>
          <w:sz w:val="20"/>
          <w:szCs w:val="20"/>
          <w:lang w:val="fr-CA"/>
        </w:rPr>
        <w:t>(RLRQ, chapitre</w:t>
      </w:r>
      <w:r w:rsidR="007D7AEB">
        <w:rPr>
          <w:rFonts w:ascii="Arial" w:hAnsi="Arial" w:cs="Arial"/>
          <w:spacing w:val="-3"/>
          <w:sz w:val="20"/>
          <w:szCs w:val="20"/>
          <w:lang w:val="fr-CA"/>
        </w:rPr>
        <w:t> </w:t>
      </w:r>
      <w:r w:rsidR="00001807" w:rsidRPr="001A6F34">
        <w:rPr>
          <w:rFonts w:ascii="Arial" w:hAnsi="Arial" w:cs="Arial"/>
          <w:spacing w:val="-3"/>
          <w:sz w:val="20"/>
          <w:szCs w:val="20"/>
          <w:lang w:val="fr-CA"/>
        </w:rPr>
        <w:t>P</w:t>
      </w:r>
      <w:r w:rsidR="007D7AEB">
        <w:rPr>
          <w:rFonts w:ascii="Arial" w:hAnsi="Arial" w:cs="Arial"/>
          <w:spacing w:val="-3"/>
          <w:sz w:val="20"/>
          <w:szCs w:val="20"/>
          <w:lang w:val="fr-CA"/>
        </w:rPr>
        <w:noBreakHyphen/>
      </w:r>
      <w:r w:rsidR="00001807" w:rsidRPr="001A6F34">
        <w:rPr>
          <w:rFonts w:ascii="Arial" w:hAnsi="Arial" w:cs="Arial"/>
          <w:spacing w:val="-3"/>
          <w:sz w:val="20"/>
          <w:szCs w:val="20"/>
          <w:lang w:val="fr-CA"/>
        </w:rPr>
        <w:t xml:space="preserve">9.002) </w:t>
      </w:r>
      <w:r w:rsidR="006F0E51" w:rsidRPr="001A6F34">
        <w:rPr>
          <w:rFonts w:ascii="Arial" w:hAnsi="Arial" w:cs="Arial"/>
          <w:spacing w:val="-3"/>
          <w:sz w:val="20"/>
          <w:szCs w:val="20"/>
          <w:lang w:val="fr-CA"/>
        </w:rPr>
        <w:t>(</w:t>
      </w:r>
      <w:r w:rsidR="004921FC" w:rsidRPr="007D7AEB">
        <w:rPr>
          <w:rFonts w:ascii="Arial" w:hAnsi="Arial" w:cs="Arial"/>
          <w:i/>
          <w:iCs/>
          <w:spacing w:val="-3"/>
          <w:sz w:val="20"/>
          <w:szCs w:val="20"/>
          <w:lang w:val="fr-CA"/>
        </w:rPr>
        <w:t xml:space="preserve">indiquer si autre </w:t>
      </w:r>
      <w:r w:rsidR="006F0E51" w:rsidRPr="007D7AEB">
        <w:rPr>
          <w:rFonts w:ascii="Arial" w:hAnsi="Arial" w:cs="Arial"/>
          <w:i/>
          <w:iCs/>
          <w:spacing w:val="-3"/>
          <w:sz w:val="20"/>
          <w:szCs w:val="20"/>
          <w:lang w:val="fr-CA"/>
        </w:rPr>
        <w:t>applicable</w:t>
      </w:r>
      <w:r w:rsidR="006F0E51" w:rsidRPr="001B3C9B">
        <w:rPr>
          <w:rFonts w:ascii="Arial" w:hAnsi="Arial" w:cs="Arial"/>
          <w:spacing w:val="-3"/>
          <w:sz w:val="20"/>
          <w:szCs w:val="20"/>
          <w:lang w:val="fr-CA"/>
        </w:rPr>
        <w:t>).</w:t>
      </w:r>
    </w:p>
    <w:p w14:paraId="537AE369" w14:textId="77777777" w:rsidR="007213D0" w:rsidRPr="000C019F" w:rsidRDefault="007213D0" w:rsidP="001B3C9B">
      <w:pPr>
        <w:pStyle w:val="Paragraphedeliste"/>
        <w:tabs>
          <w:tab w:val="left" w:pos="-720"/>
        </w:tabs>
        <w:ind w:left="851"/>
        <w:jc w:val="both"/>
        <w:rPr>
          <w:rFonts w:ascii="Arial" w:hAnsi="Arial" w:cs="Arial"/>
          <w:spacing w:val="-3"/>
          <w:sz w:val="20"/>
          <w:szCs w:val="20"/>
          <w:lang w:val="fr-CA"/>
        </w:rPr>
      </w:pPr>
    </w:p>
    <w:p w14:paraId="2C732350" w14:textId="3D744FC2" w:rsidR="007213D0" w:rsidRPr="001B3C9B" w:rsidRDefault="007213D0" w:rsidP="001B3C9B">
      <w:pPr>
        <w:pStyle w:val="Paragraphedeliste"/>
        <w:numPr>
          <w:ilvl w:val="0"/>
          <w:numId w:val="5"/>
        </w:numPr>
        <w:tabs>
          <w:tab w:val="left" w:pos="-720"/>
        </w:tabs>
        <w:ind w:left="851" w:hanging="425"/>
        <w:jc w:val="both"/>
        <w:rPr>
          <w:rFonts w:ascii="Arial" w:hAnsi="Arial" w:cs="Arial"/>
          <w:spacing w:val="-3"/>
          <w:sz w:val="20"/>
          <w:szCs w:val="20"/>
          <w:lang w:val="fr-CA"/>
        </w:rPr>
      </w:pPr>
      <w:r w:rsidRPr="001B3C9B">
        <w:rPr>
          <w:rFonts w:ascii="Arial" w:hAnsi="Arial" w:cs="Arial"/>
          <w:spacing w:val="-3"/>
          <w:sz w:val="20"/>
          <w:szCs w:val="20"/>
          <w:lang w:val="fr-CA"/>
        </w:rPr>
        <w:t>Il n'a pas vérifié s'il existe sur l'immeuble une occupation.</w:t>
      </w:r>
    </w:p>
    <w:p w14:paraId="581E8AAE" w14:textId="77777777" w:rsidR="00B47F1F" w:rsidRPr="000C019F" w:rsidRDefault="00B47F1F" w:rsidP="001B3C9B">
      <w:pPr>
        <w:pStyle w:val="Paragraphedeliste"/>
        <w:tabs>
          <w:tab w:val="left" w:pos="-720"/>
        </w:tabs>
        <w:ind w:left="851"/>
        <w:jc w:val="both"/>
        <w:rPr>
          <w:rFonts w:ascii="Arial" w:hAnsi="Arial" w:cs="Arial"/>
          <w:spacing w:val="-3"/>
          <w:sz w:val="20"/>
          <w:szCs w:val="20"/>
          <w:lang w:val="fr-CA"/>
        </w:rPr>
      </w:pPr>
    </w:p>
    <w:p w14:paraId="26BB0E27" w14:textId="127D0672" w:rsidR="007213D0" w:rsidRPr="001A6F34" w:rsidRDefault="001A6F34" w:rsidP="001B3C9B">
      <w:pPr>
        <w:pStyle w:val="Paragraphedeliste"/>
        <w:numPr>
          <w:ilvl w:val="0"/>
          <w:numId w:val="5"/>
        </w:numPr>
        <w:tabs>
          <w:tab w:val="left" w:pos="-720"/>
        </w:tabs>
        <w:ind w:left="851" w:hanging="425"/>
        <w:jc w:val="both"/>
        <w:rPr>
          <w:rFonts w:ascii="Arial" w:hAnsi="Arial" w:cs="Arial"/>
          <w:spacing w:val="-3"/>
          <w:sz w:val="20"/>
          <w:szCs w:val="20"/>
          <w:lang w:val="fr-CA"/>
        </w:rPr>
      </w:pPr>
      <w:r w:rsidRPr="001B3C9B">
        <w:rPr>
          <w:rFonts w:ascii="Arial" w:hAnsi="Arial" w:cs="Arial"/>
          <w:spacing w:val="-3"/>
          <w:sz w:val="20"/>
          <w:szCs w:val="20"/>
          <w:lang w:val="fr-CA"/>
        </w:rPr>
        <w:t>S</w:t>
      </w:r>
      <w:r w:rsidR="009F76C0" w:rsidRPr="001B3C9B">
        <w:rPr>
          <w:rFonts w:ascii="Arial" w:hAnsi="Arial" w:cs="Arial"/>
          <w:spacing w:val="-3"/>
          <w:sz w:val="20"/>
          <w:szCs w:val="20"/>
          <w:lang w:val="fr-CA"/>
        </w:rPr>
        <w:t xml:space="preserve">i applicable </w:t>
      </w:r>
      <w:r w:rsidRPr="001B3C9B">
        <w:rPr>
          <w:rFonts w:ascii="Arial" w:hAnsi="Arial" w:cs="Arial"/>
          <w:spacing w:val="-3"/>
          <w:sz w:val="20"/>
          <w:szCs w:val="20"/>
          <w:lang w:val="fr-CA"/>
        </w:rPr>
        <w:t>(</w:t>
      </w:r>
      <w:r w:rsidR="009F76C0" w:rsidRPr="001B3C9B">
        <w:rPr>
          <w:rFonts w:ascii="Arial" w:hAnsi="Arial" w:cs="Arial"/>
          <w:spacing w:val="-3"/>
          <w:sz w:val="20"/>
          <w:szCs w:val="20"/>
          <w:lang w:val="fr-CA"/>
        </w:rPr>
        <w:t>voir clause d’exonération de responsabilité</w:t>
      </w:r>
      <w:r w:rsidR="00743BB1" w:rsidRPr="001B3C9B">
        <w:rPr>
          <w:rFonts w:ascii="Arial" w:hAnsi="Arial" w:cs="Arial"/>
          <w:spacing w:val="-3"/>
          <w:sz w:val="20"/>
          <w:szCs w:val="20"/>
          <w:lang w:val="fr-CA"/>
        </w:rPr>
        <w:t xml:space="preserve"> à la lettre d’offre</w:t>
      </w:r>
      <w:r w:rsidR="009F76C0" w:rsidRPr="001B3C9B">
        <w:rPr>
          <w:rFonts w:ascii="Arial" w:hAnsi="Arial" w:cs="Arial"/>
          <w:spacing w:val="-3"/>
          <w:sz w:val="20"/>
          <w:szCs w:val="20"/>
          <w:lang w:val="fr-CA"/>
        </w:rPr>
        <w:t>)</w:t>
      </w:r>
      <w:r w:rsidR="007213D0" w:rsidRPr="001B3C9B">
        <w:rPr>
          <w:rFonts w:ascii="Arial" w:hAnsi="Arial" w:cs="Arial"/>
          <w:spacing w:val="-3"/>
          <w:sz w:val="20"/>
          <w:szCs w:val="20"/>
          <w:lang w:val="fr-CA"/>
        </w:rPr>
        <w:t>.</w:t>
      </w:r>
    </w:p>
    <w:bookmarkEnd w:id="1"/>
    <w:p w14:paraId="711AB8F2" w14:textId="77777777" w:rsidR="007213D0" w:rsidRPr="000C019F" w:rsidRDefault="007213D0">
      <w:pPr>
        <w:tabs>
          <w:tab w:val="left" w:pos="-720"/>
        </w:tabs>
        <w:jc w:val="both"/>
        <w:rPr>
          <w:rFonts w:ascii="Arial" w:hAnsi="Arial" w:cs="Arial"/>
          <w:spacing w:val="-3"/>
          <w:sz w:val="20"/>
          <w:szCs w:val="20"/>
          <w:lang w:val="fr-CA"/>
        </w:rPr>
      </w:pPr>
    </w:p>
    <w:p w14:paraId="4437EB7C" w14:textId="77777777" w:rsidR="00CF2F8D" w:rsidRDefault="00CF2F8D" w:rsidP="00B47F1F">
      <w:pPr>
        <w:tabs>
          <w:tab w:val="center" w:pos="4680"/>
        </w:tabs>
        <w:jc w:val="center"/>
        <w:rPr>
          <w:rFonts w:ascii="Arial" w:hAnsi="Arial" w:cs="Arial"/>
          <w:b/>
          <w:bCs/>
          <w:spacing w:val="-3"/>
          <w:sz w:val="20"/>
          <w:szCs w:val="20"/>
          <w:u w:val="single"/>
          <w:lang w:val="fr-CA"/>
        </w:rPr>
      </w:pPr>
    </w:p>
    <w:p w14:paraId="29360065" w14:textId="078CEB9F" w:rsidR="007213D0" w:rsidRPr="000C019F" w:rsidRDefault="007213D0" w:rsidP="00B47F1F">
      <w:pPr>
        <w:tabs>
          <w:tab w:val="center" w:pos="4680"/>
        </w:tabs>
        <w:jc w:val="center"/>
        <w:rPr>
          <w:rFonts w:ascii="Arial" w:hAnsi="Arial" w:cs="Arial"/>
          <w:spacing w:val="-3"/>
          <w:sz w:val="20"/>
          <w:szCs w:val="20"/>
          <w:lang w:val="fr-CA"/>
        </w:rPr>
      </w:pPr>
      <w:r w:rsidRPr="000C019F">
        <w:rPr>
          <w:rFonts w:ascii="Arial" w:hAnsi="Arial" w:cs="Arial"/>
          <w:b/>
          <w:bCs/>
          <w:spacing w:val="-3"/>
          <w:sz w:val="20"/>
          <w:szCs w:val="20"/>
          <w:u w:val="single"/>
          <w:lang w:val="fr-CA"/>
        </w:rPr>
        <w:t>OBLIGATIONS</w:t>
      </w:r>
    </w:p>
    <w:p w14:paraId="17B9EC80" w14:textId="77777777" w:rsidR="007213D0" w:rsidRPr="000C019F" w:rsidRDefault="007213D0">
      <w:pPr>
        <w:tabs>
          <w:tab w:val="left" w:pos="-720"/>
        </w:tabs>
        <w:jc w:val="both"/>
        <w:rPr>
          <w:rFonts w:ascii="Arial" w:hAnsi="Arial" w:cs="Arial"/>
          <w:spacing w:val="-3"/>
          <w:sz w:val="20"/>
          <w:szCs w:val="20"/>
          <w:lang w:val="fr-CA"/>
        </w:rPr>
      </w:pPr>
    </w:p>
    <w:p w14:paraId="52B29AC1" w14:textId="41840C1D" w:rsidR="007213D0" w:rsidRPr="000C019F" w:rsidRDefault="007213D0">
      <w:pPr>
        <w:tabs>
          <w:tab w:val="left" w:pos="-720"/>
        </w:tabs>
        <w:jc w:val="both"/>
        <w:rPr>
          <w:rFonts w:ascii="Arial" w:hAnsi="Arial" w:cs="Arial"/>
          <w:spacing w:val="-3"/>
          <w:sz w:val="20"/>
          <w:szCs w:val="20"/>
          <w:lang w:val="fr-CA"/>
        </w:rPr>
      </w:pPr>
      <w:r w:rsidRPr="000C019F">
        <w:rPr>
          <w:rFonts w:ascii="Arial" w:hAnsi="Arial" w:cs="Arial"/>
          <w:spacing w:val="-3"/>
          <w:sz w:val="20"/>
          <w:szCs w:val="20"/>
          <w:lang w:val="fr-CA"/>
        </w:rPr>
        <w:tab/>
      </w:r>
      <w:r w:rsidRPr="000C019F">
        <w:rPr>
          <w:rFonts w:ascii="Arial" w:hAnsi="Arial" w:cs="Arial"/>
          <w:spacing w:val="-3"/>
          <w:sz w:val="20"/>
          <w:szCs w:val="20"/>
          <w:lang w:val="fr-CA"/>
        </w:rPr>
        <w:tab/>
        <w:t>L</w:t>
      </w:r>
      <w:r w:rsidR="00CB54AA" w:rsidRPr="000C019F">
        <w:rPr>
          <w:rFonts w:ascii="Arial" w:hAnsi="Arial" w:cs="Arial"/>
          <w:spacing w:val="-3"/>
          <w:sz w:val="20"/>
          <w:szCs w:val="20"/>
          <w:lang w:val="fr-CA"/>
        </w:rPr>
        <w:t>e cessionnaire</w:t>
      </w:r>
      <w:r w:rsidRPr="000C019F">
        <w:rPr>
          <w:rFonts w:ascii="Arial" w:hAnsi="Arial" w:cs="Arial"/>
          <w:spacing w:val="-3"/>
          <w:sz w:val="20"/>
          <w:szCs w:val="20"/>
          <w:lang w:val="fr-CA"/>
        </w:rPr>
        <w:t xml:space="preserve"> s'oblige à ce qui suit</w:t>
      </w:r>
      <w:r w:rsidR="001A6F34">
        <w:rPr>
          <w:rFonts w:ascii="Arial" w:hAnsi="Arial" w:cs="Arial"/>
          <w:spacing w:val="-3"/>
          <w:sz w:val="20"/>
          <w:szCs w:val="20"/>
          <w:lang w:val="fr-CA"/>
        </w:rPr>
        <w:t> :</w:t>
      </w:r>
    </w:p>
    <w:p w14:paraId="28E7B70E" w14:textId="77777777" w:rsidR="007213D0" w:rsidRPr="000C019F" w:rsidRDefault="007213D0" w:rsidP="001A6F34">
      <w:pPr>
        <w:pStyle w:val="Paragraphedeliste"/>
        <w:tabs>
          <w:tab w:val="left" w:pos="-720"/>
        </w:tabs>
        <w:ind w:left="1701"/>
        <w:jc w:val="both"/>
        <w:rPr>
          <w:rFonts w:ascii="Arial" w:hAnsi="Arial" w:cs="Arial"/>
          <w:spacing w:val="-3"/>
          <w:sz w:val="20"/>
          <w:szCs w:val="20"/>
          <w:lang w:val="fr-CA"/>
        </w:rPr>
      </w:pPr>
    </w:p>
    <w:p w14:paraId="5C665EDD" w14:textId="63884EC8" w:rsidR="007213D0" w:rsidRPr="001B3C9B" w:rsidRDefault="007213D0" w:rsidP="001B3C9B">
      <w:pPr>
        <w:pStyle w:val="Paragraphedeliste"/>
        <w:numPr>
          <w:ilvl w:val="0"/>
          <w:numId w:val="6"/>
        </w:numPr>
        <w:tabs>
          <w:tab w:val="left" w:pos="-720"/>
        </w:tabs>
        <w:ind w:left="851"/>
        <w:jc w:val="both"/>
        <w:rPr>
          <w:rFonts w:ascii="Arial" w:hAnsi="Arial" w:cs="Arial"/>
          <w:spacing w:val="-3"/>
          <w:sz w:val="20"/>
          <w:szCs w:val="20"/>
          <w:lang w:val="fr-CA"/>
        </w:rPr>
      </w:pPr>
      <w:bookmarkStart w:id="2" w:name="_Hlk122351589"/>
      <w:r w:rsidRPr="001B3C9B">
        <w:rPr>
          <w:rFonts w:ascii="Arial" w:hAnsi="Arial" w:cs="Arial"/>
          <w:spacing w:val="-3"/>
          <w:sz w:val="20"/>
          <w:szCs w:val="20"/>
          <w:lang w:val="fr-CA"/>
        </w:rPr>
        <w:t>Prendre l'immeuble dans l'état où il se trouve, déclarant l'avoir vu et examiné à sa satisfaction, autant pour son état que pour son accessibilité, avoir vérifié qu'il est libre de toute occupation et avoir vérifié auprès des autorités compétentes, que la destination qu'il entend donner à l'immeuble est conforme aux lois et règlements e</w:t>
      </w:r>
      <w:r w:rsidR="000701D6" w:rsidRPr="001B3C9B">
        <w:rPr>
          <w:rFonts w:ascii="Arial" w:hAnsi="Arial" w:cs="Arial"/>
          <w:spacing w:val="-3"/>
          <w:sz w:val="20"/>
          <w:szCs w:val="20"/>
          <w:lang w:val="fr-CA"/>
        </w:rPr>
        <w:t>n vigueur. Il libère le cédant</w:t>
      </w:r>
      <w:r w:rsidRPr="001B3C9B">
        <w:rPr>
          <w:rFonts w:ascii="Arial" w:hAnsi="Arial" w:cs="Arial"/>
          <w:spacing w:val="-3"/>
          <w:sz w:val="20"/>
          <w:szCs w:val="20"/>
          <w:lang w:val="fr-CA"/>
        </w:rPr>
        <w:t xml:space="preserve"> de toute responsabilité à cet égard.</w:t>
      </w:r>
    </w:p>
    <w:p w14:paraId="5E5228C3" w14:textId="77777777" w:rsidR="007213D0" w:rsidRPr="000C019F" w:rsidRDefault="007213D0" w:rsidP="001A6F34">
      <w:pPr>
        <w:pStyle w:val="Paragraphedeliste"/>
        <w:tabs>
          <w:tab w:val="left" w:pos="-720"/>
        </w:tabs>
        <w:ind w:left="1701"/>
        <w:jc w:val="both"/>
        <w:rPr>
          <w:rFonts w:ascii="Arial" w:hAnsi="Arial" w:cs="Arial"/>
          <w:spacing w:val="-3"/>
          <w:sz w:val="20"/>
          <w:szCs w:val="20"/>
          <w:lang w:val="fr-CA"/>
        </w:rPr>
      </w:pPr>
    </w:p>
    <w:p w14:paraId="10F2B0F0" w14:textId="2438A562" w:rsidR="007213D0" w:rsidRPr="000C019F" w:rsidRDefault="007213D0" w:rsidP="001B3C9B">
      <w:pPr>
        <w:pStyle w:val="Paragraphedeliste"/>
        <w:numPr>
          <w:ilvl w:val="0"/>
          <w:numId w:val="6"/>
        </w:numPr>
        <w:tabs>
          <w:tab w:val="left" w:pos="-720"/>
        </w:tabs>
        <w:ind w:left="851" w:hanging="425"/>
        <w:jc w:val="both"/>
        <w:rPr>
          <w:rFonts w:ascii="Arial" w:hAnsi="Arial" w:cs="Arial"/>
          <w:spacing w:val="-3"/>
          <w:sz w:val="20"/>
          <w:szCs w:val="20"/>
          <w:lang w:val="fr-CA"/>
        </w:rPr>
      </w:pPr>
      <w:r w:rsidRPr="000C019F">
        <w:rPr>
          <w:rFonts w:ascii="Arial" w:hAnsi="Arial" w:cs="Arial"/>
          <w:spacing w:val="-3"/>
          <w:sz w:val="20"/>
          <w:szCs w:val="20"/>
          <w:lang w:val="fr-CA"/>
        </w:rPr>
        <w:t>Payer, s'il y a lieu, tous les impôts fonciers échus et à échoir, y compris les intérêts et les frais, ainsi que tous les versements en capital et intérêts à échoir sur toutes les taxes spéciales imposées avant ce jour dont le paiement est réparti sur plusieurs années.</w:t>
      </w:r>
    </w:p>
    <w:p w14:paraId="497A9079" w14:textId="77777777" w:rsidR="007213D0" w:rsidRPr="000C019F" w:rsidRDefault="007213D0" w:rsidP="001A6F34">
      <w:pPr>
        <w:pStyle w:val="Paragraphedeliste"/>
        <w:tabs>
          <w:tab w:val="left" w:pos="-720"/>
        </w:tabs>
        <w:ind w:left="1701"/>
        <w:jc w:val="both"/>
        <w:rPr>
          <w:rFonts w:ascii="Arial" w:hAnsi="Arial" w:cs="Arial"/>
          <w:spacing w:val="-3"/>
          <w:sz w:val="20"/>
          <w:szCs w:val="20"/>
          <w:lang w:val="fr-CA"/>
        </w:rPr>
      </w:pPr>
    </w:p>
    <w:p w14:paraId="7E054F04" w14:textId="3051BAC8" w:rsidR="007213D0" w:rsidRDefault="007213D0" w:rsidP="001B3C9B">
      <w:pPr>
        <w:pStyle w:val="Paragraphedeliste"/>
        <w:numPr>
          <w:ilvl w:val="0"/>
          <w:numId w:val="6"/>
        </w:numPr>
        <w:tabs>
          <w:tab w:val="left" w:pos="-720"/>
        </w:tabs>
        <w:ind w:left="851" w:hanging="425"/>
        <w:jc w:val="both"/>
        <w:rPr>
          <w:rFonts w:ascii="Arial" w:hAnsi="Arial" w:cs="Arial"/>
          <w:spacing w:val="-3"/>
          <w:sz w:val="20"/>
          <w:szCs w:val="20"/>
          <w:lang w:val="fr-CA"/>
        </w:rPr>
      </w:pPr>
      <w:r w:rsidRPr="000C019F">
        <w:rPr>
          <w:rFonts w:ascii="Arial" w:hAnsi="Arial" w:cs="Arial"/>
          <w:spacing w:val="-3"/>
          <w:sz w:val="20"/>
          <w:szCs w:val="20"/>
          <w:lang w:val="fr-CA"/>
        </w:rPr>
        <w:t>Payer les frais et honoraires des présentes, de leur publicité et des copies pour toutes les parties.</w:t>
      </w:r>
    </w:p>
    <w:p w14:paraId="4A77501D" w14:textId="77777777" w:rsidR="00CF2F8D" w:rsidRPr="00CF2F8D" w:rsidRDefault="00CF2F8D" w:rsidP="00CF2F8D">
      <w:pPr>
        <w:tabs>
          <w:tab w:val="left" w:pos="-720"/>
        </w:tabs>
        <w:jc w:val="both"/>
        <w:rPr>
          <w:rFonts w:ascii="Arial" w:hAnsi="Arial" w:cs="Arial"/>
          <w:spacing w:val="-3"/>
          <w:sz w:val="20"/>
          <w:szCs w:val="20"/>
          <w:lang w:val="fr-CA"/>
        </w:rPr>
      </w:pPr>
    </w:p>
    <w:bookmarkEnd w:id="2"/>
    <w:p w14:paraId="4F560246" w14:textId="77777777" w:rsidR="00B01C2E" w:rsidRDefault="00B01C2E" w:rsidP="00E55F18">
      <w:pPr>
        <w:tabs>
          <w:tab w:val="center" w:pos="4680"/>
        </w:tabs>
        <w:jc w:val="center"/>
        <w:rPr>
          <w:rFonts w:ascii="Arial" w:hAnsi="Arial" w:cs="Arial"/>
          <w:spacing w:val="-3"/>
          <w:sz w:val="20"/>
          <w:szCs w:val="20"/>
          <w:lang w:val="fr-CA"/>
        </w:rPr>
      </w:pPr>
    </w:p>
    <w:p w14:paraId="3FFA756B" w14:textId="2544993A" w:rsidR="007213D0" w:rsidRPr="000C019F" w:rsidRDefault="00E55F18" w:rsidP="00E55F18">
      <w:pPr>
        <w:tabs>
          <w:tab w:val="center" w:pos="4680"/>
        </w:tabs>
        <w:jc w:val="center"/>
        <w:rPr>
          <w:rFonts w:ascii="Arial" w:hAnsi="Arial" w:cs="Arial"/>
          <w:b/>
          <w:spacing w:val="-3"/>
          <w:sz w:val="20"/>
          <w:szCs w:val="20"/>
          <w:lang w:val="fr-CA"/>
        </w:rPr>
      </w:pPr>
      <w:r w:rsidRPr="000C019F">
        <w:rPr>
          <w:rFonts w:ascii="Arial" w:hAnsi="Arial" w:cs="Arial"/>
          <w:b/>
          <w:bCs/>
          <w:spacing w:val="-3"/>
          <w:sz w:val="20"/>
          <w:szCs w:val="20"/>
          <w:u w:val="single"/>
          <w:lang w:val="fr-CA"/>
        </w:rPr>
        <w:t>RÉPARTITIONS</w:t>
      </w:r>
    </w:p>
    <w:p w14:paraId="06776F2E" w14:textId="77777777" w:rsidR="009F015F" w:rsidRPr="000C019F" w:rsidRDefault="009F015F" w:rsidP="00E55F18">
      <w:pPr>
        <w:tabs>
          <w:tab w:val="center" w:pos="4680"/>
        </w:tabs>
        <w:jc w:val="center"/>
        <w:rPr>
          <w:rFonts w:ascii="Arial" w:hAnsi="Arial" w:cs="Arial"/>
          <w:b/>
          <w:spacing w:val="-3"/>
          <w:sz w:val="20"/>
          <w:szCs w:val="20"/>
          <w:lang w:val="fr-CA"/>
        </w:rPr>
      </w:pPr>
    </w:p>
    <w:p w14:paraId="2EF0DB01" w14:textId="201F03B0" w:rsidR="00E55F18" w:rsidRPr="000C019F" w:rsidRDefault="00E55F18" w:rsidP="00E55F18">
      <w:pPr>
        <w:tabs>
          <w:tab w:val="center" w:pos="4680"/>
        </w:tabs>
        <w:jc w:val="center"/>
        <w:rPr>
          <w:rFonts w:ascii="Arial" w:hAnsi="Arial" w:cs="Arial"/>
          <w:spacing w:val="-3"/>
          <w:sz w:val="20"/>
          <w:szCs w:val="20"/>
          <w:lang w:val="fr-CA"/>
        </w:rPr>
      </w:pPr>
      <w:r w:rsidRPr="000C019F">
        <w:rPr>
          <w:rFonts w:ascii="Arial" w:hAnsi="Arial" w:cs="Arial"/>
          <w:i/>
          <w:spacing w:val="-3"/>
          <w:sz w:val="20"/>
          <w:szCs w:val="20"/>
          <w:lang w:val="fr-CA"/>
        </w:rPr>
        <w:t>(</w:t>
      </w:r>
      <w:proofErr w:type="gramStart"/>
      <w:r w:rsidRPr="000C019F">
        <w:rPr>
          <w:rFonts w:ascii="Arial" w:hAnsi="Arial" w:cs="Arial"/>
          <w:i/>
          <w:spacing w:val="-3"/>
          <w:sz w:val="20"/>
          <w:szCs w:val="20"/>
          <w:lang w:val="fr-CA"/>
        </w:rPr>
        <w:t>si</w:t>
      </w:r>
      <w:proofErr w:type="gramEnd"/>
      <w:r w:rsidRPr="000C019F">
        <w:rPr>
          <w:rFonts w:ascii="Arial" w:hAnsi="Arial" w:cs="Arial"/>
          <w:i/>
          <w:spacing w:val="-3"/>
          <w:sz w:val="20"/>
          <w:szCs w:val="20"/>
          <w:lang w:val="fr-CA"/>
        </w:rPr>
        <w:t xml:space="preserve"> applicable)</w:t>
      </w:r>
    </w:p>
    <w:p w14:paraId="6C064D2D" w14:textId="77777777" w:rsidR="004046B8" w:rsidRPr="000C019F" w:rsidRDefault="004046B8" w:rsidP="00CF2F8D">
      <w:pPr>
        <w:tabs>
          <w:tab w:val="center" w:pos="4680"/>
        </w:tabs>
        <w:rPr>
          <w:rFonts w:ascii="Arial" w:hAnsi="Arial" w:cs="Arial"/>
          <w:spacing w:val="-3"/>
          <w:sz w:val="20"/>
          <w:szCs w:val="20"/>
          <w:lang w:val="fr-CA"/>
        </w:rPr>
      </w:pPr>
    </w:p>
    <w:p w14:paraId="48CBA7BD" w14:textId="33A7402E" w:rsidR="004046B8" w:rsidRPr="000C019F" w:rsidRDefault="00B01C2E" w:rsidP="005946CB">
      <w:pPr>
        <w:tabs>
          <w:tab w:val="left" w:pos="-720"/>
        </w:tabs>
        <w:jc w:val="both"/>
        <w:rPr>
          <w:rFonts w:ascii="Arial" w:hAnsi="Arial" w:cs="Arial"/>
          <w:spacing w:val="-3"/>
          <w:sz w:val="20"/>
          <w:szCs w:val="20"/>
          <w:lang w:val="fr-CA"/>
        </w:rPr>
      </w:pPr>
      <w:r>
        <w:rPr>
          <w:rFonts w:ascii="Arial" w:hAnsi="Arial" w:cs="Arial"/>
          <w:spacing w:val="-3"/>
          <w:sz w:val="20"/>
          <w:szCs w:val="20"/>
          <w:lang w:val="fr-CA"/>
        </w:rPr>
        <w:tab/>
      </w:r>
      <w:r>
        <w:rPr>
          <w:rFonts w:ascii="Arial" w:hAnsi="Arial" w:cs="Arial"/>
          <w:spacing w:val="-3"/>
          <w:sz w:val="20"/>
          <w:szCs w:val="20"/>
          <w:lang w:val="fr-CA"/>
        </w:rPr>
        <w:tab/>
      </w:r>
      <w:r w:rsidR="004046B8" w:rsidRPr="000C019F">
        <w:rPr>
          <w:rFonts w:ascii="Arial" w:hAnsi="Arial" w:cs="Arial"/>
          <w:spacing w:val="-3"/>
          <w:sz w:val="20"/>
          <w:szCs w:val="20"/>
          <w:lang w:val="fr-CA"/>
        </w:rPr>
        <w:t xml:space="preserve">Les parties déclarent </w:t>
      </w:r>
      <w:r w:rsidR="00EB6970" w:rsidRPr="000C019F">
        <w:rPr>
          <w:rFonts w:ascii="Arial" w:hAnsi="Arial" w:cs="Arial"/>
          <w:spacing w:val="-3"/>
          <w:sz w:val="20"/>
          <w:szCs w:val="20"/>
          <w:lang w:val="fr-CA"/>
        </w:rPr>
        <w:t>ne requérir aucun ajustement</w:t>
      </w:r>
      <w:r w:rsidR="0080774B" w:rsidRPr="000C019F">
        <w:rPr>
          <w:rFonts w:ascii="Arial" w:hAnsi="Arial" w:cs="Arial"/>
          <w:spacing w:val="-3"/>
          <w:sz w:val="20"/>
          <w:szCs w:val="20"/>
          <w:lang w:val="fr-CA"/>
        </w:rPr>
        <w:t xml:space="preserve"> </w:t>
      </w:r>
      <w:r w:rsidR="0080774B" w:rsidRPr="000C019F">
        <w:rPr>
          <w:rFonts w:ascii="Arial" w:hAnsi="Arial" w:cs="Arial"/>
          <w:i/>
          <w:spacing w:val="-3"/>
          <w:sz w:val="20"/>
          <w:szCs w:val="20"/>
          <w:lang w:val="fr-CA"/>
        </w:rPr>
        <w:t>(ou autre si applicable)</w:t>
      </w:r>
      <w:r w:rsidR="00EB6970" w:rsidRPr="000C019F">
        <w:rPr>
          <w:rFonts w:ascii="Arial" w:hAnsi="Arial" w:cs="Arial"/>
          <w:i/>
          <w:spacing w:val="-3"/>
          <w:sz w:val="20"/>
          <w:szCs w:val="20"/>
          <w:lang w:val="fr-CA"/>
        </w:rPr>
        <w:t>.</w:t>
      </w:r>
    </w:p>
    <w:p w14:paraId="47EEE92F" w14:textId="77777777" w:rsidR="004046B8" w:rsidRPr="000C019F" w:rsidRDefault="004046B8" w:rsidP="00E55F18">
      <w:pPr>
        <w:tabs>
          <w:tab w:val="center" w:pos="4680"/>
        </w:tabs>
        <w:jc w:val="center"/>
        <w:rPr>
          <w:rFonts w:ascii="Arial" w:hAnsi="Arial" w:cs="Arial"/>
          <w:spacing w:val="-3"/>
          <w:sz w:val="20"/>
          <w:szCs w:val="20"/>
          <w:lang w:val="fr-CA"/>
        </w:rPr>
      </w:pPr>
    </w:p>
    <w:p w14:paraId="33747CA7" w14:textId="77777777" w:rsidR="004046B8" w:rsidRPr="000C019F" w:rsidRDefault="004046B8" w:rsidP="00E55F18">
      <w:pPr>
        <w:tabs>
          <w:tab w:val="center" w:pos="4680"/>
        </w:tabs>
        <w:jc w:val="center"/>
        <w:rPr>
          <w:rFonts w:ascii="Arial" w:hAnsi="Arial" w:cs="Arial"/>
          <w:spacing w:val="-3"/>
          <w:sz w:val="20"/>
          <w:szCs w:val="20"/>
          <w:lang w:val="fr-CA"/>
        </w:rPr>
      </w:pPr>
    </w:p>
    <w:p w14:paraId="16DEDE93" w14:textId="3255EBD2" w:rsidR="004046B8" w:rsidRPr="000C019F" w:rsidRDefault="00947810" w:rsidP="00947810">
      <w:pPr>
        <w:tabs>
          <w:tab w:val="center" w:pos="4680"/>
        </w:tabs>
        <w:jc w:val="center"/>
        <w:rPr>
          <w:rFonts w:ascii="Arial" w:hAnsi="Arial" w:cs="Arial"/>
          <w:b/>
          <w:bCs/>
          <w:spacing w:val="-3"/>
          <w:sz w:val="20"/>
          <w:szCs w:val="20"/>
          <w:u w:val="single"/>
          <w:lang w:val="fr-CA"/>
        </w:rPr>
      </w:pPr>
      <w:r w:rsidRPr="000C019F">
        <w:rPr>
          <w:rFonts w:ascii="Arial" w:hAnsi="Arial" w:cs="Arial"/>
          <w:b/>
          <w:bCs/>
          <w:spacing w:val="-3"/>
          <w:sz w:val="20"/>
          <w:szCs w:val="20"/>
          <w:u w:val="single"/>
          <w:lang w:val="fr-CA"/>
        </w:rPr>
        <w:t>AUTRES CONDITIONS</w:t>
      </w:r>
    </w:p>
    <w:p w14:paraId="7F0D60F3" w14:textId="77777777" w:rsidR="0060058D" w:rsidRPr="000C019F" w:rsidRDefault="0060058D" w:rsidP="00947810">
      <w:pPr>
        <w:tabs>
          <w:tab w:val="center" w:pos="4680"/>
        </w:tabs>
        <w:jc w:val="center"/>
        <w:rPr>
          <w:rFonts w:ascii="Arial" w:hAnsi="Arial" w:cs="Arial"/>
          <w:b/>
          <w:bCs/>
          <w:spacing w:val="-3"/>
          <w:sz w:val="20"/>
          <w:szCs w:val="20"/>
          <w:u w:val="single"/>
          <w:lang w:val="fr-CA"/>
        </w:rPr>
      </w:pPr>
    </w:p>
    <w:p w14:paraId="3F4D4948" w14:textId="0B68A8AD" w:rsidR="00FD1840" w:rsidRPr="000C019F" w:rsidRDefault="00B01C2E" w:rsidP="00B01C2E">
      <w:pPr>
        <w:rPr>
          <w:rFonts w:ascii="Arial" w:hAnsi="Arial" w:cs="Arial"/>
          <w:bCs/>
          <w:spacing w:val="-3"/>
          <w:sz w:val="20"/>
          <w:szCs w:val="20"/>
          <w:lang w:val="fr-CA"/>
        </w:rPr>
      </w:pPr>
      <w:r>
        <w:rPr>
          <w:rFonts w:ascii="Arial" w:hAnsi="Arial" w:cs="Arial"/>
          <w:bCs/>
          <w:spacing w:val="-3"/>
          <w:sz w:val="20"/>
          <w:szCs w:val="20"/>
          <w:lang w:val="fr-CA"/>
        </w:rPr>
        <w:tab/>
      </w:r>
      <w:r>
        <w:rPr>
          <w:rFonts w:ascii="Arial" w:hAnsi="Arial" w:cs="Arial"/>
          <w:bCs/>
          <w:spacing w:val="-3"/>
          <w:sz w:val="20"/>
          <w:szCs w:val="20"/>
          <w:lang w:val="fr-CA"/>
        </w:rPr>
        <w:tab/>
      </w:r>
      <w:r w:rsidR="0060058D" w:rsidRPr="000C019F">
        <w:rPr>
          <w:rFonts w:ascii="Arial" w:hAnsi="Arial" w:cs="Arial"/>
          <w:bCs/>
          <w:spacing w:val="-3"/>
          <w:sz w:val="20"/>
          <w:szCs w:val="20"/>
          <w:lang w:val="fr-CA"/>
        </w:rPr>
        <w:t xml:space="preserve">Le </w:t>
      </w:r>
      <w:r w:rsidR="00CB54AA" w:rsidRPr="000C019F">
        <w:rPr>
          <w:rFonts w:ascii="Arial" w:hAnsi="Arial" w:cs="Arial"/>
          <w:bCs/>
          <w:spacing w:val="-3"/>
          <w:sz w:val="20"/>
          <w:szCs w:val="20"/>
          <w:lang w:val="fr-CA"/>
        </w:rPr>
        <w:t>cédant</w:t>
      </w:r>
      <w:r w:rsidR="0060058D" w:rsidRPr="000C019F">
        <w:rPr>
          <w:rFonts w:ascii="Arial" w:hAnsi="Arial" w:cs="Arial"/>
          <w:bCs/>
          <w:spacing w:val="-3"/>
          <w:sz w:val="20"/>
          <w:szCs w:val="20"/>
          <w:lang w:val="fr-CA"/>
        </w:rPr>
        <w:t xml:space="preserve"> déclare que l’immeuble est sujet aux droits c</w:t>
      </w:r>
      <w:r w:rsidR="00EC5677" w:rsidRPr="000C019F">
        <w:rPr>
          <w:rFonts w:ascii="Arial" w:hAnsi="Arial" w:cs="Arial"/>
          <w:bCs/>
          <w:spacing w:val="-3"/>
          <w:sz w:val="20"/>
          <w:szCs w:val="20"/>
          <w:lang w:val="fr-CA"/>
        </w:rPr>
        <w:t>i-après décrits, que le cessionnaire</w:t>
      </w:r>
      <w:r w:rsidR="00FD1840" w:rsidRPr="000C019F">
        <w:rPr>
          <w:rFonts w:ascii="Arial" w:hAnsi="Arial" w:cs="Arial"/>
          <w:bCs/>
          <w:spacing w:val="-3"/>
          <w:sz w:val="20"/>
          <w:szCs w:val="20"/>
          <w:lang w:val="fr-CA"/>
        </w:rPr>
        <w:t xml:space="preserve"> s’engage à respecter</w:t>
      </w:r>
      <w:r>
        <w:rPr>
          <w:rFonts w:ascii="Arial" w:hAnsi="Arial" w:cs="Arial"/>
          <w:bCs/>
          <w:spacing w:val="-3"/>
          <w:sz w:val="20"/>
          <w:szCs w:val="20"/>
          <w:lang w:val="fr-CA"/>
        </w:rPr>
        <w:t>.</w:t>
      </w:r>
    </w:p>
    <w:p w14:paraId="13012481" w14:textId="77777777" w:rsidR="00FD1840" w:rsidRPr="000C019F" w:rsidRDefault="00FD1840" w:rsidP="0060058D">
      <w:pPr>
        <w:tabs>
          <w:tab w:val="center" w:pos="4680"/>
        </w:tabs>
        <w:rPr>
          <w:rFonts w:ascii="Arial" w:hAnsi="Arial" w:cs="Arial"/>
          <w:bCs/>
          <w:spacing w:val="-3"/>
          <w:sz w:val="20"/>
          <w:szCs w:val="20"/>
          <w:lang w:val="fr-CA"/>
        </w:rPr>
      </w:pPr>
    </w:p>
    <w:p w14:paraId="55C22EA6" w14:textId="7652BBAB" w:rsidR="0060058D" w:rsidRPr="000C019F" w:rsidRDefault="00B01C2E" w:rsidP="00B01C2E">
      <w:pPr>
        <w:tabs>
          <w:tab w:val="center" w:pos="4680"/>
        </w:tabs>
        <w:jc w:val="center"/>
        <w:rPr>
          <w:rFonts w:ascii="Arial" w:hAnsi="Arial" w:cs="Arial"/>
          <w:bCs/>
          <w:spacing w:val="-3"/>
          <w:sz w:val="20"/>
          <w:szCs w:val="20"/>
          <w:lang w:val="fr-CA"/>
        </w:rPr>
      </w:pPr>
      <w:r>
        <w:rPr>
          <w:rFonts w:ascii="Arial" w:hAnsi="Arial" w:cs="Arial"/>
          <w:i/>
          <w:spacing w:val="-3"/>
          <w:sz w:val="20"/>
          <w:szCs w:val="20"/>
          <w:lang w:val="fr-CA"/>
        </w:rPr>
        <w:t>S</w:t>
      </w:r>
      <w:r w:rsidR="0060058D" w:rsidRPr="000C019F">
        <w:rPr>
          <w:rFonts w:ascii="Arial" w:hAnsi="Arial" w:cs="Arial"/>
          <w:i/>
          <w:spacing w:val="-3"/>
          <w:sz w:val="20"/>
          <w:szCs w:val="20"/>
          <w:lang w:val="fr-CA"/>
        </w:rPr>
        <w:t xml:space="preserve">i applicable </w:t>
      </w:r>
      <w:r>
        <w:rPr>
          <w:rFonts w:ascii="Arial" w:hAnsi="Arial" w:cs="Arial"/>
          <w:i/>
          <w:spacing w:val="-3"/>
          <w:sz w:val="20"/>
          <w:szCs w:val="20"/>
          <w:lang w:val="fr-CA"/>
        </w:rPr>
        <w:t>(</w:t>
      </w:r>
      <w:r w:rsidR="0060058D" w:rsidRPr="000C019F">
        <w:rPr>
          <w:rFonts w:ascii="Arial" w:hAnsi="Arial" w:cs="Arial"/>
          <w:i/>
          <w:spacing w:val="-3"/>
          <w:sz w:val="20"/>
          <w:szCs w:val="20"/>
          <w:lang w:val="fr-CA"/>
        </w:rPr>
        <w:t xml:space="preserve">voir </w:t>
      </w:r>
      <w:r w:rsidR="009F015F" w:rsidRPr="000C019F">
        <w:rPr>
          <w:rFonts w:ascii="Arial" w:hAnsi="Arial" w:cs="Arial"/>
          <w:i/>
          <w:spacing w:val="-3"/>
          <w:sz w:val="20"/>
          <w:szCs w:val="20"/>
          <w:lang w:val="fr-CA"/>
        </w:rPr>
        <w:t xml:space="preserve">clauses </w:t>
      </w:r>
      <w:r w:rsidR="00743BB1" w:rsidRPr="000C019F">
        <w:rPr>
          <w:rFonts w:ascii="Arial" w:hAnsi="Arial" w:cs="Arial"/>
          <w:i/>
          <w:spacing w:val="-3"/>
          <w:sz w:val="20"/>
          <w:szCs w:val="20"/>
          <w:lang w:val="fr-CA"/>
        </w:rPr>
        <w:t>à la lettre d’offre</w:t>
      </w:r>
      <w:r>
        <w:rPr>
          <w:rFonts w:ascii="Arial" w:hAnsi="Arial" w:cs="Arial"/>
          <w:i/>
          <w:spacing w:val="-3"/>
          <w:sz w:val="20"/>
          <w:szCs w:val="20"/>
          <w:lang w:val="fr-CA"/>
        </w:rPr>
        <w:t>)</w:t>
      </w:r>
    </w:p>
    <w:p w14:paraId="1572E5BF" w14:textId="77777777" w:rsidR="00AE651D" w:rsidRPr="000C019F" w:rsidRDefault="00AE651D" w:rsidP="0060058D">
      <w:pPr>
        <w:tabs>
          <w:tab w:val="center" w:pos="4680"/>
        </w:tabs>
        <w:rPr>
          <w:rFonts w:ascii="Arial" w:hAnsi="Arial" w:cs="Arial"/>
          <w:bCs/>
          <w:spacing w:val="-3"/>
          <w:sz w:val="20"/>
          <w:szCs w:val="20"/>
          <w:lang w:val="fr-CA"/>
        </w:rPr>
      </w:pPr>
    </w:p>
    <w:p w14:paraId="73E47EB1" w14:textId="77777777" w:rsidR="0060058D" w:rsidRPr="000C019F" w:rsidRDefault="0060058D" w:rsidP="0060058D">
      <w:pPr>
        <w:tabs>
          <w:tab w:val="center" w:pos="4680"/>
        </w:tabs>
        <w:rPr>
          <w:rFonts w:ascii="Arial" w:hAnsi="Arial" w:cs="Arial"/>
          <w:bCs/>
          <w:spacing w:val="-3"/>
          <w:sz w:val="20"/>
          <w:szCs w:val="20"/>
          <w:lang w:val="fr-CA"/>
        </w:rPr>
      </w:pPr>
    </w:p>
    <w:p w14:paraId="1FDD2FE2" w14:textId="0E0594C9" w:rsidR="00D40577" w:rsidRPr="000C019F" w:rsidRDefault="00D40577" w:rsidP="00D40577">
      <w:pPr>
        <w:tabs>
          <w:tab w:val="center" w:pos="4680"/>
        </w:tabs>
        <w:jc w:val="center"/>
        <w:rPr>
          <w:rFonts w:ascii="Arial" w:hAnsi="Arial" w:cs="Arial"/>
          <w:spacing w:val="-3"/>
          <w:sz w:val="20"/>
          <w:szCs w:val="20"/>
          <w:u w:val="single"/>
          <w:lang w:val="fr-CA"/>
        </w:rPr>
      </w:pPr>
      <w:r w:rsidRPr="000C019F">
        <w:rPr>
          <w:rFonts w:ascii="Arial" w:hAnsi="Arial" w:cs="Arial"/>
          <w:b/>
          <w:bCs/>
          <w:spacing w:val="-3"/>
          <w:sz w:val="20"/>
          <w:szCs w:val="20"/>
          <w:u w:val="single"/>
          <w:lang w:val="fr-CA"/>
        </w:rPr>
        <w:t>D</w:t>
      </w:r>
      <w:r w:rsidR="00CF2F8D">
        <w:rPr>
          <w:rFonts w:ascii="Arial" w:hAnsi="Arial" w:cs="Arial"/>
          <w:b/>
          <w:bCs/>
          <w:spacing w:val="-3"/>
          <w:sz w:val="20"/>
          <w:szCs w:val="20"/>
          <w:u w:val="single"/>
          <w:lang w:val="fr-CA"/>
        </w:rPr>
        <w:t>É</w:t>
      </w:r>
      <w:r w:rsidRPr="000C019F">
        <w:rPr>
          <w:rFonts w:ascii="Arial" w:hAnsi="Arial" w:cs="Arial"/>
          <w:b/>
          <w:bCs/>
          <w:spacing w:val="-3"/>
          <w:sz w:val="20"/>
          <w:szCs w:val="20"/>
          <w:u w:val="single"/>
          <w:lang w:val="fr-CA"/>
        </w:rPr>
        <w:t xml:space="preserve">CLARATION DES PARTIES RELATIVEMENT </w:t>
      </w:r>
      <w:r w:rsidR="00CF2F8D">
        <w:rPr>
          <w:rFonts w:ascii="Arial" w:hAnsi="Arial" w:cs="Arial"/>
          <w:b/>
          <w:bCs/>
          <w:spacing w:val="-3"/>
          <w:sz w:val="20"/>
          <w:szCs w:val="20"/>
          <w:u w:val="single"/>
          <w:lang w:val="fr-CA"/>
        </w:rPr>
        <w:t>À</w:t>
      </w:r>
      <w:r w:rsidRPr="000C019F">
        <w:rPr>
          <w:rFonts w:ascii="Arial" w:hAnsi="Arial" w:cs="Arial"/>
          <w:b/>
          <w:bCs/>
          <w:spacing w:val="-3"/>
          <w:sz w:val="20"/>
          <w:szCs w:val="20"/>
          <w:u w:val="single"/>
          <w:lang w:val="fr-CA"/>
        </w:rPr>
        <w:t xml:space="preserve"> LA TAXE</w:t>
      </w:r>
    </w:p>
    <w:p w14:paraId="0382B404" w14:textId="77777777" w:rsidR="00D40577" w:rsidRPr="000C019F" w:rsidRDefault="00D40577" w:rsidP="00D40577">
      <w:pPr>
        <w:tabs>
          <w:tab w:val="center" w:pos="4680"/>
        </w:tabs>
        <w:jc w:val="center"/>
        <w:rPr>
          <w:rFonts w:ascii="Arial" w:hAnsi="Arial" w:cs="Arial"/>
          <w:spacing w:val="-3"/>
          <w:sz w:val="20"/>
          <w:szCs w:val="20"/>
          <w:u w:val="single"/>
          <w:lang w:val="fr-CA"/>
        </w:rPr>
      </w:pPr>
      <w:r w:rsidRPr="000C019F">
        <w:rPr>
          <w:rFonts w:ascii="Arial" w:hAnsi="Arial" w:cs="Arial"/>
          <w:b/>
          <w:bCs/>
          <w:spacing w:val="-3"/>
          <w:sz w:val="20"/>
          <w:szCs w:val="20"/>
          <w:u w:val="single"/>
          <w:lang w:val="fr-CA"/>
        </w:rPr>
        <w:t>SUR LES PRODUITS ET SERVICES (TPS)</w:t>
      </w:r>
    </w:p>
    <w:p w14:paraId="75FE3E8D" w14:textId="7C57AAB9" w:rsidR="00D40577" w:rsidRPr="000C019F" w:rsidRDefault="00D40577" w:rsidP="00B01C2E">
      <w:pPr>
        <w:tabs>
          <w:tab w:val="center" w:pos="4680"/>
        </w:tabs>
        <w:jc w:val="center"/>
        <w:rPr>
          <w:rFonts w:ascii="Arial" w:hAnsi="Arial" w:cs="Arial"/>
          <w:spacing w:val="-3"/>
          <w:sz w:val="20"/>
          <w:szCs w:val="20"/>
          <w:u w:val="single"/>
          <w:lang w:val="fr-CA"/>
        </w:rPr>
      </w:pPr>
      <w:r w:rsidRPr="000C019F">
        <w:rPr>
          <w:rFonts w:ascii="Arial" w:hAnsi="Arial" w:cs="Arial"/>
          <w:b/>
          <w:bCs/>
          <w:spacing w:val="-3"/>
          <w:sz w:val="20"/>
          <w:szCs w:val="20"/>
          <w:u w:val="single"/>
          <w:lang w:val="fr-CA"/>
        </w:rPr>
        <w:t>ET LA TAXE DE VENTE DU QU</w:t>
      </w:r>
      <w:r w:rsidR="00CF2F8D">
        <w:rPr>
          <w:rFonts w:ascii="Arial" w:hAnsi="Arial" w:cs="Arial"/>
          <w:b/>
          <w:bCs/>
          <w:spacing w:val="-3"/>
          <w:sz w:val="20"/>
          <w:szCs w:val="20"/>
          <w:u w:val="single"/>
          <w:lang w:val="fr-CA"/>
        </w:rPr>
        <w:t>É</w:t>
      </w:r>
      <w:r w:rsidRPr="000C019F">
        <w:rPr>
          <w:rFonts w:ascii="Arial" w:hAnsi="Arial" w:cs="Arial"/>
          <w:b/>
          <w:bCs/>
          <w:spacing w:val="-3"/>
          <w:sz w:val="20"/>
          <w:szCs w:val="20"/>
          <w:u w:val="single"/>
          <w:lang w:val="fr-CA"/>
        </w:rPr>
        <w:t>BEC (TVQ)</w:t>
      </w:r>
    </w:p>
    <w:p w14:paraId="35B29C43" w14:textId="77777777" w:rsidR="007213D0" w:rsidRPr="000C019F" w:rsidRDefault="007213D0">
      <w:pPr>
        <w:tabs>
          <w:tab w:val="left" w:pos="-720"/>
        </w:tabs>
        <w:jc w:val="both"/>
        <w:rPr>
          <w:rFonts w:ascii="Arial" w:hAnsi="Arial" w:cs="Arial"/>
          <w:spacing w:val="-3"/>
          <w:sz w:val="20"/>
          <w:szCs w:val="20"/>
          <w:lang w:val="fr-CA"/>
        </w:rPr>
      </w:pPr>
    </w:p>
    <w:p w14:paraId="202185B1" w14:textId="77777777" w:rsidR="007213D0" w:rsidRPr="000C019F" w:rsidRDefault="007213D0">
      <w:pPr>
        <w:tabs>
          <w:tab w:val="left" w:pos="-720"/>
        </w:tabs>
        <w:jc w:val="both"/>
        <w:rPr>
          <w:rFonts w:ascii="Arial" w:hAnsi="Arial" w:cs="Arial"/>
          <w:spacing w:val="-3"/>
          <w:sz w:val="20"/>
          <w:szCs w:val="20"/>
          <w:lang w:val="fr-CA"/>
        </w:rPr>
      </w:pPr>
    </w:p>
    <w:p w14:paraId="4112987D" w14:textId="77777777" w:rsidR="007213D0" w:rsidRPr="000C019F" w:rsidRDefault="007213D0" w:rsidP="006A7454">
      <w:pPr>
        <w:tabs>
          <w:tab w:val="center" w:pos="4680"/>
        </w:tabs>
        <w:jc w:val="center"/>
        <w:rPr>
          <w:rFonts w:ascii="Arial" w:hAnsi="Arial" w:cs="Arial"/>
          <w:b/>
          <w:bCs/>
          <w:spacing w:val="-3"/>
          <w:sz w:val="20"/>
          <w:szCs w:val="20"/>
          <w:u w:val="single"/>
          <w:lang w:val="fr-CA"/>
        </w:rPr>
      </w:pPr>
      <w:r w:rsidRPr="000C019F">
        <w:rPr>
          <w:rFonts w:ascii="Arial" w:hAnsi="Arial" w:cs="Arial"/>
          <w:b/>
          <w:bCs/>
          <w:spacing w:val="-3"/>
          <w:sz w:val="20"/>
          <w:szCs w:val="20"/>
          <w:u w:val="single"/>
          <w:lang w:val="fr-CA"/>
        </w:rPr>
        <w:t>MENTIONS EXIGÉES EN VERTU DE L'ARTICLE 9</w:t>
      </w:r>
    </w:p>
    <w:p w14:paraId="0170CE4D" w14:textId="77777777" w:rsidR="007213D0" w:rsidRPr="000C019F" w:rsidRDefault="007213D0" w:rsidP="006A7454">
      <w:pPr>
        <w:tabs>
          <w:tab w:val="center" w:pos="4680"/>
        </w:tabs>
        <w:jc w:val="center"/>
        <w:rPr>
          <w:rFonts w:ascii="Arial" w:hAnsi="Arial" w:cs="Arial"/>
          <w:b/>
          <w:bCs/>
          <w:spacing w:val="-3"/>
          <w:sz w:val="20"/>
          <w:szCs w:val="20"/>
          <w:u w:val="single"/>
          <w:lang w:val="fr-CA"/>
        </w:rPr>
      </w:pPr>
      <w:r w:rsidRPr="000C019F">
        <w:rPr>
          <w:rFonts w:ascii="Arial" w:hAnsi="Arial" w:cs="Arial"/>
          <w:b/>
          <w:bCs/>
          <w:spacing w:val="-3"/>
          <w:sz w:val="20"/>
          <w:szCs w:val="20"/>
          <w:u w:val="single"/>
          <w:lang w:val="fr-CA"/>
        </w:rPr>
        <w:t>DE LA LOI CONCERNANT LES</w:t>
      </w:r>
    </w:p>
    <w:p w14:paraId="5FA7201C" w14:textId="72CD0AB0" w:rsidR="007213D0" w:rsidRPr="000C019F" w:rsidRDefault="007213D0" w:rsidP="006A7454">
      <w:pPr>
        <w:tabs>
          <w:tab w:val="center" w:pos="4680"/>
        </w:tabs>
        <w:jc w:val="center"/>
        <w:rPr>
          <w:rFonts w:ascii="Arial" w:hAnsi="Arial" w:cs="Arial"/>
          <w:b/>
          <w:bCs/>
          <w:spacing w:val="-3"/>
          <w:sz w:val="20"/>
          <w:szCs w:val="20"/>
          <w:lang w:val="fr-CA"/>
        </w:rPr>
      </w:pPr>
      <w:r w:rsidRPr="000C019F">
        <w:rPr>
          <w:rFonts w:ascii="Arial" w:hAnsi="Arial" w:cs="Arial"/>
          <w:b/>
          <w:bCs/>
          <w:spacing w:val="-3"/>
          <w:sz w:val="20"/>
          <w:szCs w:val="20"/>
          <w:u w:val="single"/>
          <w:lang w:val="fr-CA"/>
        </w:rPr>
        <w:t>DROITS SUR LES MUTATIONS IMMOBILI</w:t>
      </w:r>
      <w:r w:rsidR="00CF2F8D">
        <w:rPr>
          <w:rFonts w:ascii="Arial" w:hAnsi="Arial" w:cs="Arial"/>
          <w:b/>
          <w:bCs/>
          <w:spacing w:val="-3"/>
          <w:sz w:val="20"/>
          <w:szCs w:val="20"/>
          <w:u w:val="single"/>
          <w:lang w:val="fr-CA"/>
        </w:rPr>
        <w:t>È</w:t>
      </w:r>
      <w:r w:rsidRPr="000C019F">
        <w:rPr>
          <w:rFonts w:ascii="Arial" w:hAnsi="Arial" w:cs="Arial"/>
          <w:b/>
          <w:bCs/>
          <w:spacing w:val="-3"/>
          <w:sz w:val="20"/>
          <w:szCs w:val="20"/>
          <w:u w:val="single"/>
          <w:lang w:val="fr-CA"/>
        </w:rPr>
        <w:t>RES</w:t>
      </w:r>
    </w:p>
    <w:p w14:paraId="2987BE99" w14:textId="77777777" w:rsidR="007213D0" w:rsidRPr="000C019F" w:rsidRDefault="007213D0">
      <w:pPr>
        <w:tabs>
          <w:tab w:val="left" w:pos="-720"/>
        </w:tabs>
        <w:jc w:val="both"/>
        <w:rPr>
          <w:rFonts w:ascii="Arial" w:hAnsi="Arial" w:cs="Arial"/>
          <w:b/>
          <w:bCs/>
          <w:spacing w:val="-3"/>
          <w:sz w:val="20"/>
          <w:szCs w:val="20"/>
          <w:lang w:val="fr-CA"/>
        </w:rPr>
      </w:pPr>
    </w:p>
    <w:p w14:paraId="57A7AC27" w14:textId="77777777" w:rsidR="006A7454" w:rsidRPr="000C019F" w:rsidRDefault="006A7454">
      <w:pPr>
        <w:tabs>
          <w:tab w:val="left" w:pos="-720"/>
        </w:tabs>
        <w:jc w:val="both"/>
        <w:rPr>
          <w:rFonts w:ascii="Arial" w:hAnsi="Arial" w:cs="Arial"/>
          <w:spacing w:val="-3"/>
          <w:sz w:val="20"/>
          <w:szCs w:val="20"/>
          <w:lang w:val="fr-CA"/>
        </w:rPr>
      </w:pPr>
    </w:p>
    <w:p w14:paraId="56843353" w14:textId="77777777" w:rsidR="0047792F" w:rsidRPr="000C019F" w:rsidRDefault="0047792F">
      <w:pPr>
        <w:tabs>
          <w:tab w:val="left" w:pos="-720"/>
        </w:tabs>
        <w:jc w:val="both"/>
        <w:rPr>
          <w:rFonts w:ascii="Arial" w:hAnsi="Arial" w:cs="Arial"/>
          <w:spacing w:val="-3"/>
          <w:sz w:val="20"/>
          <w:szCs w:val="20"/>
          <w:lang w:val="fr-CA"/>
        </w:rPr>
      </w:pPr>
    </w:p>
    <w:p w14:paraId="28B1EB38" w14:textId="77777777" w:rsidR="007213D0" w:rsidRPr="000C019F" w:rsidRDefault="006A7454">
      <w:pPr>
        <w:tabs>
          <w:tab w:val="left" w:pos="-720"/>
        </w:tabs>
        <w:jc w:val="both"/>
        <w:rPr>
          <w:rFonts w:ascii="Arial" w:hAnsi="Arial" w:cs="Arial"/>
          <w:spacing w:val="-3"/>
          <w:sz w:val="20"/>
          <w:szCs w:val="20"/>
          <w:lang w:val="fr-CA"/>
        </w:rPr>
      </w:pPr>
      <w:r w:rsidRPr="000C019F">
        <w:rPr>
          <w:rFonts w:ascii="Arial" w:hAnsi="Arial" w:cs="Arial"/>
          <w:spacing w:val="-3"/>
          <w:sz w:val="20"/>
          <w:szCs w:val="20"/>
          <w:lang w:val="fr-CA"/>
        </w:rPr>
        <w:tab/>
      </w:r>
      <w:r w:rsidR="007213D0" w:rsidRPr="000C019F">
        <w:rPr>
          <w:rFonts w:ascii="Arial" w:hAnsi="Arial" w:cs="Arial"/>
          <w:spacing w:val="-3"/>
          <w:sz w:val="20"/>
          <w:szCs w:val="20"/>
          <w:lang w:val="fr-CA"/>
        </w:rPr>
        <w:tab/>
        <w:t xml:space="preserve">DONT ACTE à </w:t>
      </w:r>
      <w:r w:rsidR="006E138F" w:rsidRPr="000C019F">
        <w:rPr>
          <w:rFonts w:ascii="Arial" w:hAnsi="Arial" w:cs="Arial"/>
          <w:spacing w:val="-3"/>
          <w:sz w:val="20"/>
          <w:szCs w:val="20"/>
          <w:lang w:val="fr-CA"/>
        </w:rPr>
        <w:t>…</w:t>
      </w:r>
    </w:p>
    <w:p w14:paraId="4C9984AE" w14:textId="77777777" w:rsidR="007213D0" w:rsidRPr="000C019F" w:rsidRDefault="007213D0">
      <w:pPr>
        <w:tabs>
          <w:tab w:val="left" w:pos="-720"/>
        </w:tabs>
        <w:jc w:val="both"/>
        <w:rPr>
          <w:rFonts w:ascii="Arial" w:hAnsi="Arial" w:cs="Arial"/>
          <w:spacing w:val="-3"/>
          <w:sz w:val="20"/>
          <w:szCs w:val="20"/>
          <w:lang w:val="fr-CA"/>
        </w:rPr>
      </w:pPr>
    </w:p>
    <w:p w14:paraId="3883F009" w14:textId="77777777" w:rsidR="007213D0" w:rsidRPr="000C019F" w:rsidRDefault="007213D0">
      <w:pPr>
        <w:tabs>
          <w:tab w:val="left" w:pos="-720"/>
        </w:tabs>
        <w:jc w:val="both"/>
        <w:rPr>
          <w:rFonts w:ascii="Arial" w:hAnsi="Arial" w:cs="Arial"/>
          <w:spacing w:val="-3"/>
          <w:sz w:val="20"/>
          <w:szCs w:val="20"/>
          <w:lang w:val="fr-CA"/>
        </w:rPr>
      </w:pPr>
    </w:p>
    <w:p w14:paraId="389C6788" w14:textId="77777777" w:rsidR="007213D0" w:rsidRPr="000C019F" w:rsidRDefault="007213D0">
      <w:pPr>
        <w:tabs>
          <w:tab w:val="left" w:pos="-720"/>
        </w:tabs>
        <w:jc w:val="both"/>
        <w:rPr>
          <w:rFonts w:ascii="Arial" w:hAnsi="Arial" w:cs="Arial"/>
          <w:spacing w:val="-3"/>
          <w:sz w:val="20"/>
          <w:szCs w:val="20"/>
          <w:lang w:val="fr-CA"/>
        </w:rPr>
      </w:pPr>
      <w:r w:rsidRPr="000C019F">
        <w:rPr>
          <w:rFonts w:ascii="Arial" w:hAnsi="Arial" w:cs="Arial"/>
          <w:spacing w:val="-3"/>
          <w:sz w:val="20"/>
          <w:szCs w:val="20"/>
          <w:lang w:val="fr-CA"/>
        </w:rPr>
        <w:tab/>
      </w:r>
      <w:r w:rsidRPr="000C019F">
        <w:rPr>
          <w:rFonts w:ascii="Arial" w:hAnsi="Arial" w:cs="Arial"/>
          <w:spacing w:val="-3"/>
          <w:sz w:val="20"/>
          <w:szCs w:val="20"/>
          <w:lang w:val="fr-CA"/>
        </w:rPr>
        <w:tab/>
        <w:t>LECTURE FAITE, les parties</w:t>
      </w:r>
      <w:r w:rsidR="002D2DE0" w:rsidRPr="000C019F">
        <w:rPr>
          <w:rFonts w:ascii="Arial" w:hAnsi="Arial" w:cs="Arial"/>
          <w:spacing w:val="-3"/>
          <w:sz w:val="20"/>
          <w:szCs w:val="20"/>
          <w:lang w:val="fr-CA"/>
        </w:rPr>
        <w:t xml:space="preserve"> signent comme suit :</w:t>
      </w:r>
    </w:p>
    <w:p w14:paraId="633C9336" w14:textId="77777777" w:rsidR="007213D0" w:rsidRPr="000C019F" w:rsidRDefault="007213D0">
      <w:pPr>
        <w:tabs>
          <w:tab w:val="left" w:pos="-720"/>
        </w:tabs>
        <w:jc w:val="both"/>
        <w:rPr>
          <w:rFonts w:ascii="Arial" w:hAnsi="Arial" w:cs="Arial"/>
          <w:spacing w:val="-3"/>
          <w:sz w:val="20"/>
          <w:szCs w:val="20"/>
          <w:lang w:val="fr-CA"/>
        </w:rPr>
      </w:pPr>
    </w:p>
    <w:p w14:paraId="25E87169" w14:textId="77777777" w:rsidR="007213D0" w:rsidRPr="000C019F" w:rsidRDefault="007213D0">
      <w:pPr>
        <w:tabs>
          <w:tab w:val="left" w:pos="-720"/>
        </w:tabs>
        <w:jc w:val="both"/>
        <w:rPr>
          <w:rFonts w:ascii="Arial" w:hAnsi="Arial" w:cs="Arial"/>
          <w:spacing w:val="-3"/>
          <w:sz w:val="20"/>
          <w:szCs w:val="20"/>
          <w:lang w:val="fr-CA"/>
        </w:rPr>
      </w:pPr>
    </w:p>
    <w:p w14:paraId="5C731F54" w14:textId="2B6F8013" w:rsidR="008F69FD" w:rsidRPr="000C019F" w:rsidRDefault="008F69FD" w:rsidP="00B01C2E">
      <w:pPr>
        <w:tabs>
          <w:tab w:val="left" w:pos="-720"/>
        </w:tabs>
        <w:jc w:val="both"/>
        <w:rPr>
          <w:rFonts w:ascii="Arial" w:hAnsi="Arial" w:cs="Arial"/>
          <w:spacing w:val="-2"/>
          <w:sz w:val="20"/>
          <w:szCs w:val="20"/>
          <w:lang w:val="fr-CA"/>
        </w:rPr>
      </w:pPr>
      <w:r w:rsidRPr="000C019F">
        <w:rPr>
          <w:rFonts w:ascii="Arial" w:hAnsi="Arial" w:cs="Arial"/>
          <w:spacing w:val="-3"/>
          <w:sz w:val="20"/>
          <w:szCs w:val="20"/>
          <w:lang w:val="fr-CA"/>
        </w:rPr>
        <w:t>L</w:t>
      </w:r>
      <w:r w:rsidR="00C30154" w:rsidRPr="000C019F">
        <w:rPr>
          <w:rFonts w:ascii="Arial" w:hAnsi="Arial" w:cs="Arial"/>
          <w:spacing w:val="-3"/>
          <w:sz w:val="20"/>
          <w:szCs w:val="20"/>
          <w:lang w:val="fr-CA"/>
        </w:rPr>
        <w:t>A</w:t>
      </w:r>
      <w:r w:rsidRPr="000C019F">
        <w:rPr>
          <w:rFonts w:ascii="Arial" w:hAnsi="Arial" w:cs="Arial"/>
          <w:spacing w:val="-3"/>
          <w:sz w:val="20"/>
          <w:szCs w:val="20"/>
          <w:lang w:val="fr-CA"/>
        </w:rPr>
        <w:t xml:space="preserve"> MINISTRE DES RESSOURCES NATURELLES</w:t>
      </w:r>
      <w:r w:rsidR="00C30154" w:rsidRPr="000C019F">
        <w:rPr>
          <w:rFonts w:ascii="Arial" w:hAnsi="Arial" w:cs="Arial"/>
          <w:spacing w:val="-3"/>
          <w:sz w:val="20"/>
          <w:szCs w:val="20"/>
          <w:lang w:val="fr-CA"/>
        </w:rPr>
        <w:t xml:space="preserve"> ET DES FORÊTS</w:t>
      </w:r>
      <w:r w:rsidRPr="000C019F">
        <w:rPr>
          <w:rFonts w:ascii="Arial" w:hAnsi="Arial" w:cs="Arial"/>
          <w:spacing w:val="-3"/>
          <w:sz w:val="20"/>
          <w:szCs w:val="20"/>
          <w:lang w:val="fr-CA"/>
        </w:rPr>
        <w:t>, représenté</w:t>
      </w:r>
      <w:r w:rsidR="005931B2" w:rsidRPr="000C019F">
        <w:rPr>
          <w:rFonts w:ascii="Arial" w:hAnsi="Arial" w:cs="Arial"/>
          <w:spacing w:val="-3"/>
          <w:sz w:val="20"/>
          <w:szCs w:val="20"/>
          <w:lang w:val="fr-CA"/>
        </w:rPr>
        <w:t>e</w:t>
      </w:r>
      <w:r w:rsidRPr="000C019F">
        <w:rPr>
          <w:rFonts w:ascii="Arial" w:hAnsi="Arial" w:cs="Arial"/>
          <w:spacing w:val="-3"/>
          <w:sz w:val="20"/>
          <w:szCs w:val="20"/>
          <w:lang w:val="fr-CA"/>
        </w:rPr>
        <w:t xml:space="preserve"> par </w:t>
      </w:r>
      <w:r w:rsidR="00743BB1" w:rsidRPr="000C019F">
        <w:rPr>
          <w:rFonts w:ascii="Arial" w:hAnsi="Arial" w:cs="Arial"/>
          <w:spacing w:val="-3"/>
          <w:sz w:val="20"/>
          <w:szCs w:val="20"/>
          <w:lang w:val="fr-CA"/>
        </w:rPr>
        <w:t>Stéphanie Morin</w:t>
      </w:r>
      <w:r w:rsidRPr="000C019F">
        <w:rPr>
          <w:rFonts w:ascii="Arial" w:hAnsi="Arial" w:cs="Arial"/>
          <w:spacing w:val="-3"/>
          <w:sz w:val="20"/>
          <w:szCs w:val="20"/>
          <w:lang w:val="fr-CA"/>
        </w:rPr>
        <w:t xml:space="preserve">, </w:t>
      </w:r>
      <w:r w:rsidRPr="000C019F">
        <w:rPr>
          <w:rFonts w:ascii="Arial" w:hAnsi="Arial" w:cs="Arial"/>
          <w:spacing w:val="-2"/>
          <w:sz w:val="20"/>
          <w:szCs w:val="20"/>
          <w:lang w:val="fr-CA"/>
        </w:rPr>
        <w:t>à Québec, en présence de M</w:t>
      </w:r>
      <w:r w:rsidRPr="00B01C2E">
        <w:rPr>
          <w:rFonts w:ascii="Arial" w:hAnsi="Arial" w:cs="Arial"/>
          <w:spacing w:val="-2"/>
          <w:sz w:val="20"/>
          <w:szCs w:val="20"/>
          <w:vertAlign w:val="superscript"/>
          <w:lang w:val="fr-CA"/>
        </w:rPr>
        <w:t>e</w:t>
      </w:r>
      <w:proofErr w:type="gramStart"/>
      <w:r w:rsidR="00B01C2E">
        <w:rPr>
          <w:rFonts w:ascii="Arial" w:hAnsi="Arial" w:cs="Arial"/>
          <w:spacing w:val="-2"/>
          <w:sz w:val="20"/>
          <w:szCs w:val="20"/>
          <w:lang w:val="fr-CA"/>
        </w:rPr>
        <w:t>... ,</w:t>
      </w:r>
      <w:proofErr w:type="gramEnd"/>
      <w:r w:rsidR="00B01C2E">
        <w:rPr>
          <w:rFonts w:ascii="Arial" w:hAnsi="Arial" w:cs="Arial"/>
          <w:spacing w:val="-2"/>
          <w:sz w:val="20"/>
          <w:szCs w:val="20"/>
          <w:lang w:val="fr-CA"/>
        </w:rPr>
        <w:t xml:space="preserve"> </w:t>
      </w:r>
      <w:r w:rsidRPr="000C019F">
        <w:rPr>
          <w:rFonts w:ascii="Arial" w:hAnsi="Arial" w:cs="Arial"/>
          <w:spacing w:val="-2"/>
          <w:sz w:val="20"/>
          <w:szCs w:val="20"/>
          <w:lang w:val="fr-CA"/>
        </w:rPr>
        <w:t>le</w:t>
      </w:r>
      <w:r w:rsidR="00B01C2E">
        <w:rPr>
          <w:rFonts w:ascii="Arial" w:hAnsi="Arial" w:cs="Arial"/>
          <w:spacing w:val="-2"/>
          <w:sz w:val="20"/>
          <w:szCs w:val="20"/>
          <w:lang w:val="fr-CA"/>
        </w:rPr>
        <w:t xml:space="preserve"> ...</w:t>
      </w:r>
    </w:p>
    <w:p w14:paraId="2FF2B918" w14:textId="77777777" w:rsidR="00B01C2E" w:rsidRDefault="00B01C2E" w:rsidP="008F69FD">
      <w:pPr>
        <w:tabs>
          <w:tab w:val="left" w:pos="824"/>
          <w:tab w:val="left" w:pos="2252"/>
        </w:tabs>
        <w:jc w:val="both"/>
        <w:rPr>
          <w:rFonts w:ascii="Arial" w:hAnsi="Arial" w:cs="Arial"/>
          <w:spacing w:val="-2"/>
          <w:sz w:val="20"/>
          <w:szCs w:val="20"/>
          <w:lang w:val="fr-CA"/>
        </w:rPr>
      </w:pPr>
    </w:p>
    <w:p w14:paraId="3E1F026B" w14:textId="6201613E" w:rsidR="00B01C2E" w:rsidRDefault="00B01C2E" w:rsidP="008F69FD">
      <w:pPr>
        <w:tabs>
          <w:tab w:val="left" w:pos="824"/>
          <w:tab w:val="left" w:pos="2252"/>
        </w:tabs>
        <w:jc w:val="both"/>
        <w:rPr>
          <w:rFonts w:ascii="Arial" w:hAnsi="Arial" w:cs="Arial"/>
          <w:spacing w:val="-2"/>
          <w:sz w:val="20"/>
          <w:szCs w:val="20"/>
          <w:lang w:val="fr-CA"/>
        </w:rPr>
      </w:pPr>
    </w:p>
    <w:p w14:paraId="69FC63C2" w14:textId="77777777" w:rsidR="00860BAE" w:rsidRDefault="00860BAE" w:rsidP="008F69FD">
      <w:pPr>
        <w:tabs>
          <w:tab w:val="left" w:pos="824"/>
          <w:tab w:val="left" w:pos="2252"/>
        </w:tabs>
        <w:jc w:val="both"/>
        <w:rPr>
          <w:rFonts w:ascii="Arial" w:hAnsi="Arial" w:cs="Arial"/>
          <w:spacing w:val="-2"/>
          <w:sz w:val="20"/>
          <w:szCs w:val="20"/>
          <w:lang w:val="fr-CA"/>
        </w:rPr>
      </w:pPr>
    </w:p>
    <w:p w14:paraId="6EF3BF17" w14:textId="659A9415" w:rsidR="008F69FD" w:rsidRPr="000C019F" w:rsidRDefault="008F69FD" w:rsidP="008F69FD">
      <w:pPr>
        <w:tabs>
          <w:tab w:val="left" w:pos="824"/>
          <w:tab w:val="left" w:pos="2252"/>
        </w:tabs>
        <w:jc w:val="both"/>
        <w:rPr>
          <w:rFonts w:ascii="Arial" w:hAnsi="Arial" w:cs="Arial"/>
          <w:spacing w:val="-2"/>
          <w:sz w:val="20"/>
          <w:szCs w:val="20"/>
          <w:lang w:val="fr-CA"/>
        </w:rPr>
      </w:pPr>
    </w:p>
    <w:p w14:paraId="17F6CD2B" w14:textId="77777777" w:rsidR="008F69FD" w:rsidRPr="000C019F" w:rsidRDefault="008F69FD" w:rsidP="008F69FD">
      <w:pPr>
        <w:tabs>
          <w:tab w:val="left" w:pos="-720"/>
        </w:tabs>
        <w:jc w:val="both"/>
        <w:rPr>
          <w:rFonts w:ascii="Arial" w:hAnsi="Arial" w:cs="Arial"/>
          <w:spacing w:val="-3"/>
          <w:sz w:val="20"/>
          <w:szCs w:val="20"/>
          <w:lang w:val="fr-CA"/>
        </w:rPr>
      </w:pPr>
      <w:r w:rsidRPr="000C019F">
        <w:rPr>
          <w:rFonts w:ascii="Arial" w:hAnsi="Arial" w:cs="Arial"/>
          <w:spacing w:val="-3"/>
          <w:sz w:val="20"/>
          <w:szCs w:val="20"/>
          <w:u w:val="single"/>
          <w:lang w:val="fr-CA"/>
        </w:rPr>
        <w:tab/>
      </w:r>
      <w:r w:rsidRPr="000C019F">
        <w:rPr>
          <w:rFonts w:ascii="Arial" w:hAnsi="Arial" w:cs="Arial"/>
          <w:spacing w:val="-3"/>
          <w:sz w:val="20"/>
          <w:szCs w:val="20"/>
          <w:u w:val="single"/>
          <w:lang w:val="fr-CA"/>
        </w:rPr>
        <w:tab/>
      </w:r>
      <w:r w:rsidRPr="000C019F">
        <w:rPr>
          <w:rFonts w:ascii="Arial" w:hAnsi="Arial" w:cs="Arial"/>
          <w:spacing w:val="-3"/>
          <w:sz w:val="20"/>
          <w:szCs w:val="20"/>
          <w:u w:val="single"/>
          <w:lang w:val="fr-CA"/>
        </w:rPr>
        <w:tab/>
      </w:r>
      <w:r w:rsidRPr="000C019F">
        <w:rPr>
          <w:rFonts w:ascii="Arial" w:hAnsi="Arial" w:cs="Arial"/>
          <w:spacing w:val="-3"/>
          <w:sz w:val="20"/>
          <w:szCs w:val="20"/>
          <w:u w:val="single"/>
          <w:lang w:val="fr-CA"/>
        </w:rPr>
        <w:tab/>
      </w:r>
      <w:r w:rsidRPr="000C019F">
        <w:rPr>
          <w:rFonts w:ascii="Arial" w:hAnsi="Arial" w:cs="Arial"/>
          <w:spacing w:val="-3"/>
          <w:sz w:val="20"/>
          <w:szCs w:val="20"/>
          <w:u w:val="single"/>
          <w:lang w:val="fr-CA"/>
        </w:rPr>
        <w:tab/>
      </w:r>
      <w:r w:rsidRPr="000C019F">
        <w:rPr>
          <w:rFonts w:ascii="Arial" w:hAnsi="Arial" w:cs="Arial"/>
          <w:spacing w:val="-3"/>
          <w:sz w:val="20"/>
          <w:szCs w:val="20"/>
          <w:u w:val="single"/>
          <w:lang w:val="fr-CA"/>
        </w:rPr>
        <w:tab/>
      </w:r>
    </w:p>
    <w:p w14:paraId="7229AF2E" w14:textId="77777777" w:rsidR="008F69FD" w:rsidRPr="000C019F" w:rsidRDefault="008F69FD" w:rsidP="008F69FD">
      <w:pPr>
        <w:tabs>
          <w:tab w:val="left" w:pos="-720"/>
        </w:tabs>
        <w:jc w:val="both"/>
        <w:rPr>
          <w:rFonts w:ascii="Arial" w:hAnsi="Arial" w:cs="Arial"/>
          <w:spacing w:val="-3"/>
          <w:sz w:val="20"/>
          <w:szCs w:val="20"/>
          <w:lang w:val="fr-CA"/>
        </w:rPr>
      </w:pPr>
      <w:r w:rsidRPr="000C019F">
        <w:rPr>
          <w:rFonts w:ascii="Arial" w:hAnsi="Arial" w:cs="Arial"/>
          <w:spacing w:val="-3"/>
          <w:sz w:val="20"/>
          <w:szCs w:val="20"/>
          <w:lang w:val="fr-CA"/>
        </w:rPr>
        <w:t xml:space="preserve">Par : </w:t>
      </w:r>
      <w:r w:rsidR="00743BB1" w:rsidRPr="000C019F">
        <w:rPr>
          <w:rFonts w:ascii="Arial" w:hAnsi="Arial" w:cs="Arial"/>
          <w:spacing w:val="-3"/>
          <w:sz w:val="20"/>
          <w:szCs w:val="20"/>
          <w:lang w:val="fr-CA"/>
        </w:rPr>
        <w:t>Stéphanie Morin</w:t>
      </w:r>
    </w:p>
    <w:p w14:paraId="7F19080F" w14:textId="77777777" w:rsidR="008F69FD" w:rsidRPr="000C019F" w:rsidRDefault="008F69FD" w:rsidP="008F69FD">
      <w:pPr>
        <w:tabs>
          <w:tab w:val="left" w:pos="824"/>
          <w:tab w:val="left" w:pos="2252"/>
        </w:tabs>
        <w:jc w:val="both"/>
        <w:rPr>
          <w:rFonts w:ascii="Arial" w:hAnsi="Arial" w:cs="Arial"/>
          <w:spacing w:val="-2"/>
          <w:sz w:val="20"/>
          <w:szCs w:val="20"/>
          <w:lang w:val="fr-CA"/>
        </w:rPr>
      </w:pPr>
    </w:p>
    <w:p w14:paraId="7E571404" w14:textId="762FD78C" w:rsidR="008F69FD" w:rsidRDefault="008F69FD" w:rsidP="008F69FD">
      <w:pPr>
        <w:tabs>
          <w:tab w:val="left" w:pos="824"/>
          <w:tab w:val="left" w:pos="2252"/>
        </w:tabs>
        <w:jc w:val="both"/>
        <w:rPr>
          <w:rFonts w:ascii="Arial" w:hAnsi="Arial" w:cs="Arial"/>
          <w:spacing w:val="-2"/>
          <w:sz w:val="20"/>
          <w:szCs w:val="20"/>
          <w:lang w:val="fr-CA"/>
        </w:rPr>
      </w:pPr>
    </w:p>
    <w:p w14:paraId="246D019C" w14:textId="77777777" w:rsidR="00B01C2E" w:rsidRPr="000C019F" w:rsidRDefault="00B01C2E" w:rsidP="008F69FD">
      <w:pPr>
        <w:tabs>
          <w:tab w:val="left" w:pos="824"/>
          <w:tab w:val="left" w:pos="2252"/>
        </w:tabs>
        <w:jc w:val="both"/>
        <w:rPr>
          <w:rFonts w:ascii="Arial" w:hAnsi="Arial" w:cs="Arial"/>
          <w:spacing w:val="-2"/>
          <w:sz w:val="20"/>
          <w:szCs w:val="20"/>
          <w:lang w:val="fr-CA"/>
        </w:rPr>
      </w:pPr>
    </w:p>
    <w:p w14:paraId="5D147A96" w14:textId="62FECB69" w:rsidR="008F69FD" w:rsidRPr="000C019F" w:rsidRDefault="008F69FD" w:rsidP="008F69FD">
      <w:pPr>
        <w:tabs>
          <w:tab w:val="left" w:pos="-720"/>
        </w:tabs>
        <w:jc w:val="both"/>
        <w:rPr>
          <w:rFonts w:ascii="Arial" w:hAnsi="Arial" w:cs="Arial"/>
          <w:spacing w:val="-2"/>
          <w:sz w:val="20"/>
          <w:szCs w:val="20"/>
          <w:lang w:val="fr-CA"/>
        </w:rPr>
      </w:pPr>
      <w:r w:rsidRPr="000C019F">
        <w:rPr>
          <w:rFonts w:ascii="Arial" w:hAnsi="Arial" w:cs="Arial"/>
          <w:spacing w:val="-2"/>
          <w:sz w:val="20"/>
          <w:szCs w:val="20"/>
          <w:lang w:val="fr-CA"/>
        </w:rPr>
        <w:t>Je soussigné(e) M</w:t>
      </w:r>
      <w:r w:rsidRPr="00B01C2E">
        <w:rPr>
          <w:rFonts w:ascii="Arial" w:hAnsi="Arial" w:cs="Arial"/>
          <w:spacing w:val="-2"/>
          <w:sz w:val="20"/>
          <w:szCs w:val="20"/>
          <w:vertAlign w:val="superscript"/>
          <w:lang w:val="fr-CA"/>
        </w:rPr>
        <w:t>e</w:t>
      </w:r>
      <w:r w:rsidR="00B01C2E">
        <w:rPr>
          <w:rFonts w:ascii="Arial" w:hAnsi="Arial" w:cs="Arial"/>
          <w:spacing w:val="-2"/>
          <w:sz w:val="20"/>
          <w:szCs w:val="20"/>
          <w:lang w:val="fr-CA"/>
        </w:rPr>
        <w:t xml:space="preserve"> ..., </w:t>
      </w:r>
      <w:r w:rsidRPr="000C019F">
        <w:rPr>
          <w:rFonts w:ascii="Arial" w:hAnsi="Arial" w:cs="Arial"/>
          <w:spacing w:val="-2"/>
          <w:sz w:val="20"/>
          <w:szCs w:val="20"/>
          <w:lang w:val="fr-CA"/>
        </w:rPr>
        <w:t xml:space="preserve">notaire, atteste avoir reçu la signature de </w:t>
      </w:r>
      <w:r w:rsidR="00743BB1" w:rsidRPr="000C019F">
        <w:rPr>
          <w:rFonts w:ascii="Arial" w:hAnsi="Arial" w:cs="Arial"/>
          <w:spacing w:val="-2"/>
          <w:sz w:val="20"/>
          <w:szCs w:val="20"/>
          <w:lang w:val="fr-CA"/>
        </w:rPr>
        <w:t>Stéphanie Morin</w:t>
      </w:r>
      <w:r w:rsidR="00C64FC3" w:rsidRPr="000C019F">
        <w:rPr>
          <w:rFonts w:ascii="Arial" w:hAnsi="Arial" w:cs="Arial"/>
          <w:spacing w:val="-2"/>
          <w:sz w:val="20"/>
          <w:szCs w:val="20"/>
          <w:lang w:val="fr-CA"/>
        </w:rPr>
        <w:t>, représentant</w:t>
      </w:r>
      <w:r w:rsidR="00743BB1" w:rsidRPr="000C019F">
        <w:rPr>
          <w:rFonts w:ascii="Arial" w:hAnsi="Arial" w:cs="Arial"/>
          <w:spacing w:val="-2"/>
          <w:sz w:val="20"/>
          <w:szCs w:val="20"/>
          <w:lang w:val="fr-CA"/>
        </w:rPr>
        <w:t>e</w:t>
      </w:r>
      <w:r w:rsidRPr="000C019F">
        <w:rPr>
          <w:rFonts w:ascii="Arial" w:hAnsi="Arial" w:cs="Arial"/>
          <w:spacing w:val="-2"/>
          <w:sz w:val="20"/>
          <w:szCs w:val="20"/>
          <w:lang w:val="fr-CA"/>
        </w:rPr>
        <w:t xml:space="preserve"> pour </w:t>
      </w:r>
      <w:r w:rsidRPr="000C019F">
        <w:rPr>
          <w:rFonts w:ascii="Arial" w:hAnsi="Arial" w:cs="Arial"/>
          <w:spacing w:val="-3"/>
          <w:sz w:val="20"/>
          <w:szCs w:val="20"/>
          <w:lang w:val="fr-CA"/>
        </w:rPr>
        <w:t>L</w:t>
      </w:r>
      <w:r w:rsidR="00C30154" w:rsidRPr="000C019F">
        <w:rPr>
          <w:rFonts w:ascii="Arial" w:hAnsi="Arial" w:cs="Arial"/>
          <w:spacing w:val="-3"/>
          <w:sz w:val="20"/>
          <w:szCs w:val="20"/>
          <w:lang w:val="fr-CA"/>
        </w:rPr>
        <w:t>A</w:t>
      </w:r>
      <w:r w:rsidRPr="000C019F">
        <w:rPr>
          <w:rFonts w:ascii="Arial" w:hAnsi="Arial" w:cs="Arial"/>
          <w:spacing w:val="-3"/>
          <w:sz w:val="20"/>
          <w:szCs w:val="20"/>
          <w:lang w:val="fr-CA"/>
        </w:rPr>
        <w:t xml:space="preserve"> MINISTRE DES RESSOURCES NATURELLES</w:t>
      </w:r>
      <w:r w:rsidR="00C30154" w:rsidRPr="000C019F">
        <w:rPr>
          <w:rFonts w:ascii="Arial" w:hAnsi="Arial" w:cs="Arial"/>
          <w:spacing w:val="-3"/>
          <w:sz w:val="20"/>
          <w:szCs w:val="20"/>
          <w:lang w:val="fr-CA"/>
        </w:rPr>
        <w:t xml:space="preserve"> ET DES FORÊTS</w:t>
      </w:r>
      <w:r w:rsidRPr="000C019F">
        <w:rPr>
          <w:rFonts w:ascii="Arial" w:hAnsi="Arial" w:cs="Arial"/>
          <w:spacing w:val="-3"/>
          <w:sz w:val="20"/>
          <w:szCs w:val="20"/>
          <w:lang w:val="fr-CA"/>
        </w:rPr>
        <w:t xml:space="preserve">, </w:t>
      </w:r>
      <w:r w:rsidRPr="000C019F">
        <w:rPr>
          <w:rFonts w:ascii="Arial" w:hAnsi="Arial" w:cs="Arial"/>
          <w:spacing w:val="-2"/>
          <w:sz w:val="20"/>
          <w:szCs w:val="20"/>
          <w:lang w:val="fr-CA"/>
        </w:rPr>
        <w:t>à Québec, ce</w:t>
      </w:r>
      <w:r w:rsidR="00B01C2E">
        <w:rPr>
          <w:rFonts w:ascii="Arial" w:hAnsi="Arial" w:cs="Arial"/>
          <w:spacing w:val="-2"/>
          <w:sz w:val="20"/>
          <w:szCs w:val="20"/>
          <w:lang w:val="fr-CA"/>
        </w:rPr>
        <w:t xml:space="preserve"> ...</w:t>
      </w:r>
    </w:p>
    <w:p w14:paraId="75AFAE92" w14:textId="0C57CCF5" w:rsidR="008F69FD" w:rsidRPr="000C019F" w:rsidRDefault="00237C9B" w:rsidP="00504702">
      <w:pPr>
        <w:tabs>
          <w:tab w:val="center" w:pos="4680"/>
        </w:tabs>
        <w:rPr>
          <w:rFonts w:ascii="Arial" w:hAnsi="Arial" w:cs="Arial"/>
          <w:i/>
          <w:spacing w:val="-3"/>
          <w:sz w:val="20"/>
          <w:szCs w:val="20"/>
          <w:lang w:val="fr-CA"/>
        </w:rPr>
      </w:pPr>
      <w:r w:rsidRPr="000C019F">
        <w:rPr>
          <w:rFonts w:ascii="Arial" w:hAnsi="Arial" w:cs="Arial"/>
          <w:i/>
          <w:spacing w:val="-3"/>
          <w:sz w:val="20"/>
          <w:szCs w:val="20"/>
          <w:lang w:val="fr-CA"/>
        </w:rPr>
        <w:t>(</w:t>
      </w:r>
      <w:proofErr w:type="gramStart"/>
      <w:r w:rsidR="00504702" w:rsidRPr="000C019F">
        <w:rPr>
          <w:rFonts w:ascii="Arial" w:hAnsi="Arial" w:cs="Arial"/>
          <w:i/>
          <w:spacing w:val="-3"/>
          <w:sz w:val="20"/>
          <w:szCs w:val="20"/>
          <w:lang w:val="fr-CA"/>
        </w:rPr>
        <w:t>s’il</w:t>
      </w:r>
      <w:proofErr w:type="gramEnd"/>
      <w:r w:rsidR="00504702" w:rsidRPr="000C019F">
        <w:rPr>
          <w:rFonts w:ascii="Arial" w:hAnsi="Arial" w:cs="Arial"/>
          <w:i/>
          <w:spacing w:val="-3"/>
          <w:sz w:val="20"/>
          <w:szCs w:val="20"/>
          <w:lang w:val="fr-CA"/>
        </w:rPr>
        <w:t xml:space="preserve"> y a lieu) </w:t>
      </w:r>
    </w:p>
    <w:p w14:paraId="6FC90E53" w14:textId="7F434AE2" w:rsidR="008F69FD" w:rsidRDefault="008F69FD" w:rsidP="008F69FD">
      <w:pPr>
        <w:tabs>
          <w:tab w:val="left" w:pos="824"/>
          <w:tab w:val="left" w:pos="2252"/>
        </w:tabs>
        <w:jc w:val="both"/>
        <w:rPr>
          <w:rFonts w:ascii="Arial" w:hAnsi="Arial" w:cs="Arial"/>
          <w:spacing w:val="-2"/>
          <w:sz w:val="20"/>
          <w:szCs w:val="20"/>
          <w:lang w:val="fr-CA"/>
        </w:rPr>
      </w:pPr>
    </w:p>
    <w:p w14:paraId="539CC672" w14:textId="4075F77A" w:rsidR="007D7AEB" w:rsidRDefault="007D7AEB" w:rsidP="008F69FD">
      <w:pPr>
        <w:tabs>
          <w:tab w:val="left" w:pos="824"/>
          <w:tab w:val="left" w:pos="2252"/>
        </w:tabs>
        <w:jc w:val="both"/>
        <w:rPr>
          <w:rFonts w:ascii="Arial" w:hAnsi="Arial" w:cs="Arial"/>
          <w:spacing w:val="-2"/>
          <w:sz w:val="20"/>
          <w:szCs w:val="20"/>
          <w:lang w:val="fr-CA"/>
        </w:rPr>
      </w:pPr>
    </w:p>
    <w:p w14:paraId="08A3EB06" w14:textId="137C07A5" w:rsidR="007D7AEB" w:rsidRDefault="007D7AEB" w:rsidP="008F69FD">
      <w:pPr>
        <w:tabs>
          <w:tab w:val="left" w:pos="824"/>
          <w:tab w:val="left" w:pos="2252"/>
        </w:tabs>
        <w:jc w:val="both"/>
        <w:rPr>
          <w:rFonts w:ascii="Arial" w:hAnsi="Arial" w:cs="Arial"/>
          <w:spacing w:val="-2"/>
          <w:sz w:val="20"/>
          <w:szCs w:val="20"/>
          <w:lang w:val="fr-CA"/>
        </w:rPr>
      </w:pPr>
    </w:p>
    <w:p w14:paraId="183DFCD7" w14:textId="77777777" w:rsidR="007D7AEB" w:rsidRPr="000C019F" w:rsidRDefault="007D7AEB" w:rsidP="008F69FD">
      <w:pPr>
        <w:tabs>
          <w:tab w:val="left" w:pos="824"/>
          <w:tab w:val="left" w:pos="2252"/>
        </w:tabs>
        <w:jc w:val="both"/>
        <w:rPr>
          <w:rFonts w:ascii="Arial" w:hAnsi="Arial" w:cs="Arial"/>
          <w:spacing w:val="-2"/>
          <w:sz w:val="20"/>
          <w:szCs w:val="20"/>
          <w:lang w:val="fr-CA"/>
        </w:rPr>
      </w:pPr>
    </w:p>
    <w:p w14:paraId="0F376697" w14:textId="1D198AEA" w:rsidR="008F69FD" w:rsidRPr="000C019F" w:rsidRDefault="008F69FD" w:rsidP="008F69FD">
      <w:pPr>
        <w:tabs>
          <w:tab w:val="left" w:pos="824"/>
          <w:tab w:val="left" w:pos="2252"/>
        </w:tabs>
        <w:jc w:val="both"/>
        <w:rPr>
          <w:rFonts w:ascii="Arial" w:hAnsi="Arial" w:cs="Arial"/>
          <w:spacing w:val="-2"/>
          <w:sz w:val="20"/>
          <w:szCs w:val="20"/>
          <w:lang w:val="fr-CA"/>
        </w:rPr>
      </w:pPr>
      <w:r w:rsidRPr="000C019F">
        <w:rPr>
          <w:rFonts w:ascii="Arial" w:hAnsi="Arial" w:cs="Arial"/>
          <w:spacing w:val="-3"/>
          <w:sz w:val="20"/>
          <w:szCs w:val="20"/>
          <w:u w:val="single"/>
          <w:lang w:val="fr-CA"/>
        </w:rPr>
        <w:tab/>
      </w:r>
      <w:r w:rsidRPr="000C019F">
        <w:rPr>
          <w:rFonts w:ascii="Arial" w:hAnsi="Arial" w:cs="Arial"/>
          <w:spacing w:val="-3"/>
          <w:sz w:val="20"/>
          <w:szCs w:val="20"/>
          <w:u w:val="single"/>
          <w:lang w:val="fr-CA"/>
        </w:rPr>
        <w:tab/>
      </w:r>
      <w:r w:rsidRPr="000C019F">
        <w:rPr>
          <w:rFonts w:ascii="Arial" w:hAnsi="Arial" w:cs="Arial"/>
          <w:spacing w:val="-3"/>
          <w:sz w:val="20"/>
          <w:szCs w:val="20"/>
          <w:u w:val="single"/>
          <w:lang w:val="fr-CA"/>
        </w:rPr>
        <w:tab/>
      </w:r>
      <w:r w:rsidRPr="000C019F">
        <w:rPr>
          <w:rFonts w:ascii="Arial" w:hAnsi="Arial" w:cs="Arial"/>
          <w:spacing w:val="-3"/>
          <w:sz w:val="20"/>
          <w:szCs w:val="20"/>
          <w:u w:val="single"/>
          <w:lang w:val="fr-CA"/>
        </w:rPr>
        <w:tab/>
      </w:r>
      <w:r w:rsidRPr="000C019F">
        <w:rPr>
          <w:rFonts w:ascii="Arial" w:hAnsi="Arial" w:cs="Arial"/>
          <w:spacing w:val="-3"/>
          <w:sz w:val="20"/>
          <w:szCs w:val="20"/>
          <w:u w:val="single"/>
          <w:lang w:val="fr-CA"/>
        </w:rPr>
        <w:tab/>
      </w:r>
    </w:p>
    <w:p w14:paraId="5B6759A3" w14:textId="77777777" w:rsidR="008F69FD" w:rsidRPr="000C019F" w:rsidRDefault="008F69FD" w:rsidP="008F69FD">
      <w:pPr>
        <w:tabs>
          <w:tab w:val="left" w:pos="824"/>
          <w:tab w:val="left" w:pos="2252"/>
        </w:tabs>
        <w:jc w:val="both"/>
        <w:rPr>
          <w:rFonts w:ascii="Arial" w:hAnsi="Arial" w:cs="Arial"/>
          <w:spacing w:val="-2"/>
          <w:sz w:val="20"/>
          <w:szCs w:val="20"/>
          <w:lang w:val="fr-CA"/>
        </w:rPr>
      </w:pPr>
      <w:r w:rsidRPr="000C019F">
        <w:rPr>
          <w:rFonts w:ascii="Arial" w:hAnsi="Arial" w:cs="Arial"/>
          <w:spacing w:val="-2"/>
          <w:sz w:val="20"/>
          <w:szCs w:val="20"/>
          <w:lang w:val="fr-CA"/>
        </w:rPr>
        <w:t>M</w:t>
      </w:r>
      <w:r w:rsidRPr="00B01C2E">
        <w:rPr>
          <w:rFonts w:ascii="Arial" w:hAnsi="Arial" w:cs="Arial"/>
          <w:spacing w:val="-2"/>
          <w:sz w:val="20"/>
          <w:szCs w:val="20"/>
          <w:vertAlign w:val="superscript"/>
          <w:lang w:val="fr-CA"/>
        </w:rPr>
        <w:t>e</w:t>
      </w:r>
    </w:p>
    <w:p w14:paraId="26E6B78E" w14:textId="77777777" w:rsidR="008F69FD" w:rsidRPr="000C019F" w:rsidRDefault="00DA2F26" w:rsidP="008F69FD">
      <w:pPr>
        <w:tabs>
          <w:tab w:val="left" w:pos="824"/>
          <w:tab w:val="left" w:pos="2252"/>
        </w:tabs>
        <w:jc w:val="both"/>
        <w:rPr>
          <w:rFonts w:ascii="Arial" w:hAnsi="Arial" w:cs="Arial"/>
          <w:i/>
          <w:spacing w:val="-3"/>
          <w:sz w:val="20"/>
          <w:szCs w:val="20"/>
          <w:lang w:val="fr-CA"/>
        </w:rPr>
      </w:pPr>
      <w:r w:rsidRPr="000C019F">
        <w:rPr>
          <w:rFonts w:ascii="Arial" w:hAnsi="Arial" w:cs="Arial"/>
          <w:i/>
          <w:spacing w:val="-3"/>
          <w:sz w:val="20"/>
          <w:szCs w:val="20"/>
          <w:lang w:val="fr-CA"/>
        </w:rPr>
        <w:t>(</w:t>
      </w:r>
      <w:proofErr w:type="gramStart"/>
      <w:r w:rsidRPr="000C019F">
        <w:rPr>
          <w:rFonts w:ascii="Arial" w:hAnsi="Arial" w:cs="Arial"/>
          <w:i/>
          <w:spacing w:val="-3"/>
          <w:sz w:val="20"/>
          <w:szCs w:val="20"/>
          <w:lang w:val="fr-CA"/>
        </w:rPr>
        <w:t>s’il</w:t>
      </w:r>
      <w:proofErr w:type="gramEnd"/>
      <w:r w:rsidRPr="000C019F">
        <w:rPr>
          <w:rFonts w:ascii="Arial" w:hAnsi="Arial" w:cs="Arial"/>
          <w:i/>
          <w:spacing w:val="-3"/>
          <w:sz w:val="20"/>
          <w:szCs w:val="20"/>
          <w:lang w:val="fr-CA"/>
        </w:rPr>
        <w:t xml:space="preserve"> y a lieu) </w:t>
      </w:r>
    </w:p>
    <w:p w14:paraId="7C1C874B" w14:textId="77777777" w:rsidR="0047792F" w:rsidRPr="000C019F" w:rsidRDefault="0047792F" w:rsidP="008F69FD">
      <w:pPr>
        <w:tabs>
          <w:tab w:val="left" w:pos="824"/>
          <w:tab w:val="left" w:pos="2252"/>
        </w:tabs>
        <w:jc w:val="both"/>
        <w:rPr>
          <w:rFonts w:ascii="Arial" w:hAnsi="Arial" w:cs="Arial"/>
          <w:spacing w:val="-3"/>
          <w:sz w:val="20"/>
          <w:szCs w:val="20"/>
          <w:lang w:val="fr-CA"/>
        </w:rPr>
      </w:pPr>
    </w:p>
    <w:p w14:paraId="6D7F37BD" w14:textId="77777777" w:rsidR="008F69FD" w:rsidRPr="000C019F" w:rsidRDefault="008F69FD" w:rsidP="008F69FD">
      <w:pPr>
        <w:tabs>
          <w:tab w:val="left" w:pos="824"/>
          <w:tab w:val="left" w:pos="2252"/>
        </w:tabs>
        <w:jc w:val="both"/>
        <w:rPr>
          <w:rFonts w:ascii="Arial" w:hAnsi="Arial" w:cs="Arial"/>
          <w:spacing w:val="-2"/>
          <w:sz w:val="20"/>
          <w:szCs w:val="20"/>
          <w:lang w:val="fr-CA"/>
        </w:rPr>
      </w:pPr>
      <w:proofErr w:type="gramStart"/>
      <w:r w:rsidRPr="000C019F">
        <w:rPr>
          <w:rFonts w:ascii="Arial" w:hAnsi="Arial" w:cs="Arial"/>
          <w:spacing w:val="-2"/>
          <w:sz w:val="20"/>
          <w:szCs w:val="20"/>
          <w:lang w:val="fr-CA"/>
        </w:rPr>
        <w:t>à</w:t>
      </w:r>
      <w:proofErr w:type="gramEnd"/>
      <w:r w:rsidRPr="000C019F">
        <w:rPr>
          <w:rFonts w:ascii="Arial" w:hAnsi="Arial" w:cs="Arial"/>
          <w:spacing w:val="-2"/>
          <w:sz w:val="20"/>
          <w:szCs w:val="20"/>
          <w:lang w:val="fr-CA"/>
        </w:rPr>
        <w:t xml:space="preserve"> </w:t>
      </w:r>
      <w:r w:rsidR="003A6F2D" w:rsidRPr="000C019F">
        <w:rPr>
          <w:rFonts w:ascii="Arial" w:hAnsi="Arial" w:cs="Arial"/>
          <w:spacing w:val="-2"/>
          <w:sz w:val="20"/>
          <w:szCs w:val="20"/>
          <w:lang w:val="fr-CA"/>
        </w:rPr>
        <w:t>…</w:t>
      </w:r>
      <w:r w:rsidRPr="000C019F">
        <w:rPr>
          <w:rFonts w:ascii="Arial" w:hAnsi="Arial" w:cs="Arial"/>
          <w:spacing w:val="-2"/>
          <w:sz w:val="20"/>
          <w:szCs w:val="20"/>
          <w:lang w:val="fr-CA"/>
        </w:rPr>
        <w:t>, en date des présentes.</w:t>
      </w:r>
    </w:p>
    <w:p w14:paraId="04B818A1" w14:textId="6F4DF46E" w:rsidR="007213D0" w:rsidRDefault="007213D0">
      <w:pPr>
        <w:tabs>
          <w:tab w:val="left" w:pos="-720"/>
        </w:tabs>
        <w:jc w:val="both"/>
        <w:rPr>
          <w:rFonts w:ascii="Arial" w:hAnsi="Arial" w:cs="Arial"/>
          <w:spacing w:val="-3"/>
          <w:sz w:val="20"/>
          <w:szCs w:val="20"/>
          <w:lang w:val="fr-CA"/>
        </w:rPr>
      </w:pPr>
    </w:p>
    <w:p w14:paraId="1CA718F9" w14:textId="77F2FF6E" w:rsidR="00B01C2E" w:rsidRDefault="00B01C2E">
      <w:pPr>
        <w:tabs>
          <w:tab w:val="left" w:pos="-720"/>
        </w:tabs>
        <w:jc w:val="both"/>
        <w:rPr>
          <w:rFonts w:ascii="Arial" w:hAnsi="Arial" w:cs="Arial"/>
          <w:spacing w:val="-3"/>
          <w:sz w:val="20"/>
          <w:szCs w:val="20"/>
          <w:lang w:val="fr-CA"/>
        </w:rPr>
      </w:pPr>
    </w:p>
    <w:p w14:paraId="403E29A7" w14:textId="2BD0CDE7" w:rsidR="007D7AEB" w:rsidRDefault="007D7AEB">
      <w:pPr>
        <w:tabs>
          <w:tab w:val="left" w:pos="-720"/>
        </w:tabs>
        <w:jc w:val="both"/>
        <w:rPr>
          <w:rFonts w:ascii="Arial" w:hAnsi="Arial" w:cs="Arial"/>
          <w:spacing w:val="-3"/>
          <w:sz w:val="20"/>
          <w:szCs w:val="20"/>
          <w:lang w:val="fr-CA"/>
        </w:rPr>
      </w:pPr>
    </w:p>
    <w:p w14:paraId="0477CF6B" w14:textId="77777777" w:rsidR="007D7AEB" w:rsidRPr="000C019F" w:rsidRDefault="007D7AEB">
      <w:pPr>
        <w:tabs>
          <w:tab w:val="left" w:pos="-720"/>
        </w:tabs>
        <w:jc w:val="both"/>
        <w:rPr>
          <w:rFonts w:ascii="Arial" w:hAnsi="Arial" w:cs="Arial"/>
          <w:spacing w:val="-3"/>
          <w:sz w:val="20"/>
          <w:szCs w:val="20"/>
          <w:lang w:val="fr-CA"/>
        </w:rPr>
      </w:pPr>
    </w:p>
    <w:p w14:paraId="736F8830" w14:textId="5E9EFE8A" w:rsidR="007213D0" w:rsidRDefault="006A7454" w:rsidP="00632A66">
      <w:pPr>
        <w:tabs>
          <w:tab w:val="left" w:pos="-720"/>
        </w:tabs>
        <w:jc w:val="both"/>
        <w:rPr>
          <w:rFonts w:ascii="Arial" w:hAnsi="Arial" w:cs="Arial"/>
          <w:spacing w:val="-3"/>
          <w:sz w:val="20"/>
          <w:szCs w:val="20"/>
          <w:lang w:val="fr-CA"/>
        </w:rPr>
      </w:pPr>
      <w:r w:rsidRPr="000C019F">
        <w:rPr>
          <w:rFonts w:ascii="Arial" w:hAnsi="Arial" w:cs="Arial"/>
          <w:spacing w:val="-3"/>
          <w:sz w:val="20"/>
          <w:szCs w:val="20"/>
          <w:u w:val="single"/>
          <w:lang w:val="fr-CA"/>
        </w:rPr>
        <w:tab/>
      </w:r>
      <w:r w:rsidRPr="000C019F">
        <w:rPr>
          <w:rFonts w:ascii="Arial" w:hAnsi="Arial" w:cs="Arial"/>
          <w:spacing w:val="-3"/>
          <w:sz w:val="20"/>
          <w:szCs w:val="20"/>
          <w:u w:val="single"/>
          <w:lang w:val="fr-CA"/>
        </w:rPr>
        <w:tab/>
      </w:r>
      <w:r w:rsidRPr="000C019F">
        <w:rPr>
          <w:rFonts w:ascii="Arial" w:hAnsi="Arial" w:cs="Arial"/>
          <w:spacing w:val="-3"/>
          <w:sz w:val="20"/>
          <w:szCs w:val="20"/>
          <w:u w:val="single"/>
          <w:lang w:val="fr-CA"/>
        </w:rPr>
        <w:tab/>
      </w:r>
      <w:r w:rsidRPr="000C019F">
        <w:rPr>
          <w:rFonts w:ascii="Arial" w:hAnsi="Arial" w:cs="Arial"/>
          <w:spacing w:val="-3"/>
          <w:sz w:val="20"/>
          <w:szCs w:val="20"/>
          <w:u w:val="single"/>
          <w:lang w:val="fr-CA"/>
        </w:rPr>
        <w:tab/>
      </w:r>
      <w:r w:rsidRPr="000C019F">
        <w:rPr>
          <w:rFonts w:ascii="Arial" w:hAnsi="Arial" w:cs="Arial"/>
          <w:spacing w:val="-3"/>
          <w:sz w:val="20"/>
          <w:szCs w:val="20"/>
          <w:u w:val="single"/>
          <w:lang w:val="fr-CA"/>
        </w:rPr>
        <w:tab/>
      </w:r>
      <w:r w:rsidRPr="000C019F">
        <w:rPr>
          <w:rFonts w:ascii="Arial" w:hAnsi="Arial" w:cs="Arial"/>
          <w:spacing w:val="-3"/>
          <w:sz w:val="20"/>
          <w:szCs w:val="20"/>
          <w:u w:val="single"/>
          <w:lang w:val="fr-CA"/>
        </w:rPr>
        <w:tab/>
      </w:r>
      <w:r w:rsidR="007213D0" w:rsidRPr="000C019F">
        <w:rPr>
          <w:rFonts w:ascii="Arial" w:hAnsi="Arial" w:cs="Arial"/>
          <w:spacing w:val="-3"/>
          <w:sz w:val="20"/>
          <w:szCs w:val="20"/>
          <w:lang w:val="fr-CA"/>
        </w:rPr>
        <w:tab/>
      </w:r>
      <w:r w:rsidR="007213D0" w:rsidRPr="000C019F">
        <w:rPr>
          <w:rFonts w:ascii="Arial" w:hAnsi="Arial" w:cs="Arial"/>
          <w:spacing w:val="-3"/>
          <w:sz w:val="20"/>
          <w:szCs w:val="20"/>
          <w:lang w:val="fr-CA"/>
        </w:rPr>
        <w:tab/>
      </w:r>
    </w:p>
    <w:p w14:paraId="18C8838A" w14:textId="77777777" w:rsidR="0047792F" w:rsidRPr="000C019F" w:rsidRDefault="0047792F">
      <w:pPr>
        <w:tabs>
          <w:tab w:val="left" w:pos="-720"/>
        </w:tabs>
        <w:jc w:val="both"/>
        <w:rPr>
          <w:rFonts w:ascii="Arial" w:hAnsi="Arial" w:cs="Arial"/>
          <w:spacing w:val="-3"/>
          <w:sz w:val="20"/>
          <w:szCs w:val="20"/>
          <w:lang w:val="fr-CA"/>
        </w:rPr>
      </w:pPr>
    </w:p>
    <w:p w14:paraId="5F6B0066" w14:textId="77777777" w:rsidR="00CB54AA" w:rsidRPr="000C019F" w:rsidRDefault="00CB54AA">
      <w:pPr>
        <w:tabs>
          <w:tab w:val="left" w:pos="-720"/>
        </w:tabs>
        <w:jc w:val="both"/>
        <w:rPr>
          <w:rFonts w:ascii="Arial" w:hAnsi="Arial" w:cs="Arial"/>
          <w:spacing w:val="-3"/>
          <w:sz w:val="20"/>
          <w:szCs w:val="20"/>
          <w:lang w:val="fr-CA"/>
        </w:rPr>
      </w:pPr>
    </w:p>
    <w:p w14:paraId="26FB3CE5" w14:textId="1F3E55B3" w:rsidR="007213D0" w:rsidRPr="000C019F" w:rsidRDefault="006A7454">
      <w:pPr>
        <w:tabs>
          <w:tab w:val="left" w:pos="-720"/>
        </w:tabs>
        <w:jc w:val="both"/>
        <w:rPr>
          <w:rFonts w:ascii="Arial" w:hAnsi="Arial" w:cs="Arial"/>
          <w:spacing w:val="-3"/>
          <w:sz w:val="20"/>
          <w:szCs w:val="20"/>
          <w:lang w:val="fr-CA"/>
        </w:rPr>
      </w:pPr>
      <w:r w:rsidRPr="000C019F">
        <w:rPr>
          <w:rFonts w:ascii="Arial" w:hAnsi="Arial" w:cs="Arial"/>
          <w:spacing w:val="-3"/>
          <w:sz w:val="20"/>
          <w:szCs w:val="20"/>
          <w:u w:val="single"/>
          <w:lang w:val="fr-CA"/>
        </w:rPr>
        <w:tab/>
      </w:r>
      <w:r w:rsidRPr="000C019F">
        <w:rPr>
          <w:rFonts w:ascii="Arial" w:hAnsi="Arial" w:cs="Arial"/>
          <w:spacing w:val="-3"/>
          <w:sz w:val="20"/>
          <w:szCs w:val="20"/>
          <w:u w:val="single"/>
          <w:lang w:val="fr-CA"/>
        </w:rPr>
        <w:tab/>
      </w:r>
      <w:r w:rsidRPr="000C019F">
        <w:rPr>
          <w:rFonts w:ascii="Arial" w:hAnsi="Arial" w:cs="Arial"/>
          <w:spacing w:val="-3"/>
          <w:sz w:val="20"/>
          <w:szCs w:val="20"/>
          <w:u w:val="single"/>
          <w:lang w:val="fr-CA"/>
        </w:rPr>
        <w:tab/>
      </w:r>
      <w:r w:rsidRPr="000C019F">
        <w:rPr>
          <w:rFonts w:ascii="Arial" w:hAnsi="Arial" w:cs="Arial"/>
          <w:spacing w:val="-3"/>
          <w:sz w:val="20"/>
          <w:szCs w:val="20"/>
          <w:u w:val="single"/>
          <w:lang w:val="fr-CA"/>
        </w:rPr>
        <w:tab/>
      </w:r>
      <w:r w:rsidRPr="000C019F">
        <w:rPr>
          <w:rFonts w:ascii="Arial" w:hAnsi="Arial" w:cs="Arial"/>
          <w:spacing w:val="-3"/>
          <w:sz w:val="20"/>
          <w:szCs w:val="20"/>
          <w:u w:val="single"/>
          <w:lang w:val="fr-CA"/>
        </w:rPr>
        <w:tab/>
      </w:r>
      <w:r w:rsidRPr="000C019F">
        <w:rPr>
          <w:rFonts w:ascii="Arial" w:hAnsi="Arial" w:cs="Arial"/>
          <w:spacing w:val="-3"/>
          <w:sz w:val="20"/>
          <w:szCs w:val="20"/>
          <w:u w:val="single"/>
          <w:lang w:val="fr-CA"/>
        </w:rPr>
        <w:tab/>
      </w:r>
      <w:r w:rsidR="007213D0" w:rsidRPr="000C019F">
        <w:rPr>
          <w:rFonts w:ascii="Arial" w:hAnsi="Arial" w:cs="Arial"/>
          <w:spacing w:val="-3"/>
          <w:sz w:val="20"/>
          <w:szCs w:val="20"/>
          <w:lang w:val="fr-CA"/>
        </w:rPr>
        <w:tab/>
      </w:r>
      <w:r w:rsidR="007213D0" w:rsidRPr="000C019F">
        <w:rPr>
          <w:rFonts w:ascii="Arial" w:hAnsi="Arial" w:cs="Arial"/>
          <w:spacing w:val="-3"/>
          <w:sz w:val="20"/>
          <w:szCs w:val="20"/>
          <w:lang w:val="fr-CA"/>
        </w:rPr>
        <w:tab/>
      </w:r>
    </w:p>
    <w:p w14:paraId="0F5BEFFE" w14:textId="5175C96B" w:rsidR="007213D0" w:rsidRPr="000C019F" w:rsidRDefault="007213D0">
      <w:pPr>
        <w:tabs>
          <w:tab w:val="left" w:pos="-720"/>
        </w:tabs>
        <w:jc w:val="both"/>
        <w:rPr>
          <w:rFonts w:ascii="Arial" w:hAnsi="Arial" w:cs="Arial"/>
          <w:spacing w:val="-3"/>
          <w:sz w:val="20"/>
          <w:szCs w:val="20"/>
          <w:lang w:val="fr-CA"/>
        </w:rPr>
      </w:pPr>
      <w:r w:rsidRPr="000C019F">
        <w:rPr>
          <w:rFonts w:ascii="Arial" w:hAnsi="Arial" w:cs="Arial"/>
          <w:spacing w:val="-3"/>
          <w:sz w:val="20"/>
          <w:szCs w:val="20"/>
          <w:lang w:val="fr-CA"/>
        </w:rPr>
        <w:t>M</w:t>
      </w:r>
      <w:r w:rsidRPr="00B01C2E">
        <w:rPr>
          <w:rFonts w:ascii="Arial" w:hAnsi="Arial" w:cs="Arial"/>
          <w:spacing w:val="-3"/>
          <w:sz w:val="20"/>
          <w:szCs w:val="20"/>
          <w:vertAlign w:val="superscript"/>
          <w:lang w:val="fr-CA"/>
        </w:rPr>
        <w:t>e</w:t>
      </w:r>
      <w:proofErr w:type="gramStart"/>
      <w:r w:rsidR="00B01C2E">
        <w:rPr>
          <w:rFonts w:ascii="Arial" w:hAnsi="Arial" w:cs="Arial"/>
          <w:spacing w:val="-3"/>
          <w:sz w:val="20"/>
          <w:szCs w:val="20"/>
          <w:lang w:val="fr-CA"/>
        </w:rPr>
        <w:t xml:space="preserve"> </w:t>
      </w:r>
      <w:r w:rsidR="006E138F" w:rsidRPr="000C019F">
        <w:rPr>
          <w:rFonts w:ascii="Arial" w:hAnsi="Arial" w:cs="Arial"/>
          <w:spacing w:val="-3"/>
          <w:sz w:val="20"/>
          <w:szCs w:val="20"/>
          <w:lang w:val="fr-CA"/>
        </w:rPr>
        <w:t>….</w:t>
      </w:r>
      <w:proofErr w:type="gramEnd"/>
      <w:r w:rsidR="006E138F" w:rsidRPr="000C019F">
        <w:rPr>
          <w:rFonts w:ascii="Arial" w:hAnsi="Arial" w:cs="Arial"/>
          <w:spacing w:val="-3"/>
          <w:sz w:val="20"/>
          <w:szCs w:val="20"/>
          <w:lang w:val="fr-CA"/>
        </w:rPr>
        <w:t>.</w:t>
      </w:r>
      <w:r w:rsidRPr="000C019F">
        <w:rPr>
          <w:rFonts w:ascii="Arial" w:hAnsi="Arial" w:cs="Arial"/>
          <w:spacing w:val="-3"/>
          <w:sz w:val="20"/>
          <w:szCs w:val="20"/>
          <w:lang w:val="fr-CA"/>
        </w:rPr>
        <w:t xml:space="preserve"> Notaire</w:t>
      </w:r>
    </w:p>
    <w:p w14:paraId="60BE1F8B" w14:textId="093830AD" w:rsidR="007213D0" w:rsidRDefault="007213D0">
      <w:pPr>
        <w:tabs>
          <w:tab w:val="right" w:pos="9360"/>
        </w:tabs>
        <w:jc w:val="both"/>
        <w:rPr>
          <w:rFonts w:ascii="Arial" w:hAnsi="Arial" w:cs="Arial"/>
          <w:spacing w:val="-3"/>
          <w:sz w:val="20"/>
          <w:szCs w:val="20"/>
          <w:lang w:val="fr-CA"/>
        </w:rPr>
      </w:pPr>
    </w:p>
    <w:p w14:paraId="4BB01F9C" w14:textId="3EB97771" w:rsidR="00E06D3E" w:rsidRDefault="00E06D3E">
      <w:pPr>
        <w:tabs>
          <w:tab w:val="right" w:pos="9360"/>
        </w:tabs>
        <w:jc w:val="both"/>
        <w:rPr>
          <w:rFonts w:ascii="Arial" w:hAnsi="Arial" w:cs="Arial"/>
          <w:spacing w:val="-3"/>
          <w:sz w:val="20"/>
          <w:szCs w:val="20"/>
          <w:lang w:val="fr-CA"/>
        </w:rPr>
      </w:pPr>
    </w:p>
    <w:p w14:paraId="56974E96" w14:textId="77777777" w:rsidR="00E06D3E" w:rsidRPr="00145F6F" w:rsidRDefault="00E06D3E" w:rsidP="00E06D3E">
      <w:pPr>
        <w:tabs>
          <w:tab w:val="left" w:pos="-720"/>
        </w:tabs>
        <w:jc w:val="both"/>
        <w:rPr>
          <w:rFonts w:ascii="Arial" w:hAnsi="Arial" w:cs="Arial"/>
          <w:color w:val="FF0000"/>
          <w:sz w:val="20"/>
          <w:szCs w:val="20"/>
          <w:lang w:val="fr-CA"/>
        </w:rPr>
      </w:pPr>
      <w:r w:rsidRPr="00145F6F">
        <w:rPr>
          <w:rFonts w:ascii="Arial" w:hAnsi="Arial" w:cs="Arial"/>
          <w:color w:val="FF0000"/>
          <w:spacing w:val="-3"/>
          <w:sz w:val="20"/>
          <w:szCs w:val="20"/>
          <w:lang w:val="fr-CA"/>
        </w:rPr>
        <w:t>(Note 1)</w:t>
      </w:r>
    </w:p>
    <w:p w14:paraId="05AEA6BD" w14:textId="77777777" w:rsidR="00E06D3E" w:rsidRPr="00145F6F" w:rsidRDefault="00E06D3E" w:rsidP="00E06D3E">
      <w:pPr>
        <w:tabs>
          <w:tab w:val="left" w:pos="-720"/>
        </w:tabs>
        <w:jc w:val="both"/>
        <w:rPr>
          <w:rFonts w:ascii="Arial" w:hAnsi="Arial" w:cs="Arial"/>
          <w:color w:val="FF0000"/>
          <w:sz w:val="20"/>
          <w:szCs w:val="20"/>
          <w:lang w:val="fr-CA"/>
        </w:rPr>
      </w:pPr>
    </w:p>
    <w:p w14:paraId="183F56C3" w14:textId="77777777" w:rsidR="00E06D3E" w:rsidRPr="00145F6F" w:rsidRDefault="00E06D3E" w:rsidP="00E06D3E">
      <w:pPr>
        <w:tabs>
          <w:tab w:val="left" w:pos="-720"/>
        </w:tabs>
        <w:jc w:val="both"/>
        <w:rPr>
          <w:rFonts w:ascii="Arial" w:hAnsi="Arial" w:cs="Arial"/>
          <w:color w:val="000000" w:themeColor="text1"/>
          <w:sz w:val="20"/>
          <w:szCs w:val="20"/>
          <w:lang w:val="fr-CA"/>
        </w:rPr>
      </w:pPr>
      <w:r w:rsidRPr="00145F6F">
        <w:rPr>
          <w:rFonts w:ascii="Arial" w:hAnsi="Arial" w:cs="Arial"/>
          <w:color w:val="000000" w:themeColor="text1"/>
          <w:sz w:val="20"/>
          <w:szCs w:val="20"/>
          <w:lang w:val="fr-CA"/>
        </w:rPr>
        <w:t>Pour savoir comment rédiger la désignation, il faut vérifier s’il y a une condition d’arpentage dans lettre d’offre transmise au client. Si oui</w:t>
      </w:r>
      <w:r>
        <w:rPr>
          <w:rFonts w:ascii="Arial" w:hAnsi="Arial" w:cs="Arial"/>
          <w:color w:val="000000" w:themeColor="text1"/>
          <w:sz w:val="20"/>
          <w:szCs w:val="20"/>
          <w:lang w:val="fr-CA"/>
        </w:rPr>
        <w:t>,</w:t>
      </w:r>
      <w:r w:rsidRPr="00145F6F">
        <w:rPr>
          <w:rFonts w:ascii="Arial" w:hAnsi="Arial" w:cs="Arial"/>
          <w:color w:val="000000" w:themeColor="text1"/>
          <w:sz w:val="20"/>
          <w:szCs w:val="20"/>
          <w:lang w:val="fr-CA"/>
        </w:rPr>
        <w:t xml:space="preserve"> la désignation se lira comme suit :</w:t>
      </w:r>
    </w:p>
    <w:p w14:paraId="50F02FDC" w14:textId="77777777" w:rsidR="00E06D3E" w:rsidRPr="00145F6F" w:rsidRDefault="00E06D3E" w:rsidP="00E06D3E">
      <w:pPr>
        <w:tabs>
          <w:tab w:val="left" w:pos="-720"/>
        </w:tabs>
        <w:jc w:val="both"/>
        <w:rPr>
          <w:rFonts w:ascii="Arial" w:hAnsi="Arial" w:cs="Arial"/>
          <w:color w:val="000000" w:themeColor="text1"/>
          <w:sz w:val="20"/>
          <w:szCs w:val="20"/>
          <w:lang w:val="fr-CA"/>
        </w:rPr>
      </w:pPr>
    </w:p>
    <w:p w14:paraId="2968ED87" w14:textId="195CD0E8" w:rsidR="00E06D3E" w:rsidRPr="00145F6F" w:rsidRDefault="00E06D3E" w:rsidP="00E06D3E">
      <w:pPr>
        <w:pStyle w:val="Default"/>
        <w:jc w:val="both"/>
        <w:rPr>
          <w:sz w:val="20"/>
          <w:szCs w:val="20"/>
        </w:rPr>
      </w:pPr>
      <w:r w:rsidRPr="00145F6F">
        <w:rPr>
          <w:color w:val="000000" w:themeColor="text1"/>
          <w:sz w:val="20"/>
          <w:szCs w:val="20"/>
        </w:rPr>
        <w:t>Ex</w:t>
      </w:r>
      <w:r w:rsidR="00860BAE">
        <w:rPr>
          <w:color w:val="000000" w:themeColor="text1"/>
          <w:sz w:val="20"/>
          <w:szCs w:val="20"/>
        </w:rPr>
        <w:t>.</w:t>
      </w:r>
      <w:r w:rsidRPr="00145F6F">
        <w:rPr>
          <w:color w:val="000000" w:themeColor="text1"/>
          <w:sz w:val="20"/>
          <w:szCs w:val="20"/>
        </w:rPr>
        <w:t xml:space="preserve"> : </w:t>
      </w:r>
      <w:r w:rsidRPr="00145F6F">
        <w:rPr>
          <w:sz w:val="20"/>
          <w:szCs w:val="20"/>
        </w:rPr>
        <w:t xml:space="preserve">Un emplacement connu et désigné comme étant le lot numéro </w:t>
      </w:r>
      <w:r w:rsidRPr="00145F6F">
        <w:rPr>
          <w:b/>
          <w:sz w:val="20"/>
          <w:szCs w:val="20"/>
        </w:rPr>
        <w:t>CINQ MILLIONS SOIXANTE-DEUX MILLE QUATRE CENT QUARANTE-CINQ (5 062 445)</w:t>
      </w:r>
      <w:r w:rsidRPr="00145F6F">
        <w:rPr>
          <w:sz w:val="20"/>
          <w:szCs w:val="20"/>
        </w:rPr>
        <w:t xml:space="preserve">, cadastre du </w:t>
      </w:r>
      <w:r w:rsidRPr="00145F6F">
        <w:rPr>
          <w:b/>
          <w:sz w:val="20"/>
          <w:szCs w:val="20"/>
        </w:rPr>
        <w:t>Québec</w:t>
      </w:r>
      <w:r w:rsidRPr="00145F6F">
        <w:rPr>
          <w:sz w:val="20"/>
          <w:szCs w:val="20"/>
        </w:rPr>
        <w:t xml:space="preserve">, circonscription foncière de </w:t>
      </w:r>
      <w:r w:rsidRPr="00145F6F">
        <w:rPr>
          <w:b/>
          <w:sz w:val="20"/>
          <w:szCs w:val="20"/>
        </w:rPr>
        <w:t>Sept-Îles</w:t>
      </w:r>
      <w:r w:rsidRPr="00145F6F">
        <w:rPr>
          <w:sz w:val="20"/>
          <w:szCs w:val="20"/>
        </w:rPr>
        <w:t xml:space="preserve">, </w:t>
      </w:r>
      <w:r w:rsidRPr="005A31D6">
        <w:rPr>
          <w:sz w:val="20"/>
          <w:szCs w:val="20"/>
        </w:rPr>
        <w:t>tel qu’arpenté et montré sur un plan déposé aux archives du Bureau de l’arpenteur général du Québec.</w:t>
      </w:r>
      <w:r w:rsidRPr="00145F6F">
        <w:rPr>
          <w:sz w:val="20"/>
          <w:szCs w:val="20"/>
        </w:rPr>
        <w:t xml:space="preserve"> </w:t>
      </w:r>
    </w:p>
    <w:p w14:paraId="396D2F62" w14:textId="77777777" w:rsidR="00E06D3E" w:rsidRPr="00145F6F" w:rsidRDefault="00E06D3E" w:rsidP="00E06D3E">
      <w:pPr>
        <w:tabs>
          <w:tab w:val="left" w:pos="-720"/>
        </w:tabs>
        <w:jc w:val="both"/>
        <w:rPr>
          <w:rFonts w:ascii="Arial" w:hAnsi="Arial" w:cs="Arial"/>
          <w:color w:val="000000" w:themeColor="text1"/>
          <w:sz w:val="20"/>
          <w:szCs w:val="20"/>
          <w:lang w:val="fr-CA"/>
        </w:rPr>
      </w:pPr>
    </w:p>
    <w:p w14:paraId="2CBF8630" w14:textId="77777777" w:rsidR="00E06D3E" w:rsidRPr="00145F6F" w:rsidRDefault="00E06D3E" w:rsidP="00E06D3E">
      <w:pPr>
        <w:tabs>
          <w:tab w:val="left" w:pos="-720"/>
        </w:tabs>
        <w:jc w:val="both"/>
        <w:rPr>
          <w:rFonts w:ascii="Arial" w:hAnsi="Arial" w:cs="Arial"/>
          <w:color w:val="000000" w:themeColor="text1"/>
          <w:sz w:val="20"/>
          <w:szCs w:val="20"/>
          <w:lang w:val="fr-CA"/>
        </w:rPr>
      </w:pPr>
      <w:r w:rsidRPr="00145F6F">
        <w:rPr>
          <w:rFonts w:ascii="Arial" w:hAnsi="Arial" w:cs="Arial"/>
          <w:color w:val="000000" w:themeColor="text1"/>
          <w:sz w:val="20"/>
          <w:szCs w:val="20"/>
          <w:lang w:val="fr-CA"/>
        </w:rPr>
        <w:t>S’il n’y a pas d’arpentage à faire aux termes de l’offre, la désignation se lira comme suit :</w:t>
      </w:r>
    </w:p>
    <w:p w14:paraId="4A8BB322" w14:textId="77777777" w:rsidR="00E06D3E" w:rsidRPr="00145F6F" w:rsidRDefault="00E06D3E" w:rsidP="00E06D3E">
      <w:pPr>
        <w:tabs>
          <w:tab w:val="left" w:pos="-720"/>
        </w:tabs>
        <w:jc w:val="both"/>
        <w:rPr>
          <w:rFonts w:ascii="Arial" w:hAnsi="Arial" w:cs="Arial"/>
          <w:color w:val="FF0000"/>
          <w:sz w:val="20"/>
          <w:szCs w:val="20"/>
          <w:lang w:val="fr-CA"/>
        </w:rPr>
      </w:pPr>
    </w:p>
    <w:p w14:paraId="6C63F511" w14:textId="18C7226F" w:rsidR="00E06D3E" w:rsidRPr="00145F6F" w:rsidRDefault="00E06D3E" w:rsidP="00E06D3E">
      <w:pPr>
        <w:tabs>
          <w:tab w:val="left" w:pos="-720"/>
        </w:tabs>
        <w:jc w:val="both"/>
        <w:rPr>
          <w:rFonts w:ascii="Arial" w:hAnsi="Arial" w:cs="Arial"/>
          <w:color w:val="FF0000"/>
          <w:sz w:val="20"/>
          <w:szCs w:val="20"/>
          <w:lang w:val="fr-CA"/>
        </w:rPr>
      </w:pPr>
      <w:r w:rsidRPr="00145F6F">
        <w:rPr>
          <w:rFonts w:ascii="Arial" w:hAnsi="Arial" w:cs="Arial"/>
          <w:color w:val="000000" w:themeColor="text1"/>
          <w:sz w:val="20"/>
          <w:szCs w:val="20"/>
          <w:lang w:val="fr-CA"/>
        </w:rPr>
        <w:t>Ex</w:t>
      </w:r>
      <w:r w:rsidR="00860BAE">
        <w:rPr>
          <w:rFonts w:ascii="Arial" w:hAnsi="Arial" w:cs="Arial"/>
          <w:color w:val="000000" w:themeColor="text1"/>
          <w:sz w:val="20"/>
          <w:szCs w:val="20"/>
          <w:lang w:val="fr-CA"/>
        </w:rPr>
        <w:t>.</w:t>
      </w:r>
      <w:r w:rsidRPr="00145F6F">
        <w:rPr>
          <w:rFonts w:ascii="Arial" w:hAnsi="Arial" w:cs="Arial"/>
          <w:color w:val="000000" w:themeColor="text1"/>
          <w:sz w:val="20"/>
          <w:szCs w:val="20"/>
          <w:lang w:val="fr-CA"/>
        </w:rPr>
        <w:t xml:space="preserve"> : </w:t>
      </w:r>
      <w:r w:rsidRPr="00145F6F">
        <w:rPr>
          <w:rFonts w:ascii="Arial" w:hAnsi="Arial" w:cs="Arial"/>
          <w:sz w:val="20"/>
          <w:szCs w:val="20"/>
          <w:lang w:val="fr-CA"/>
        </w:rPr>
        <w:t xml:space="preserve">Un emplacement connu et désigné comme étant le lot numéro </w:t>
      </w:r>
      <w:r w:rsidRPr="00145F6F">
        <w:rPr>
          <w:rFonts w:ascii="Arial" w:hAnsi="Arial" w:cs="Arial"/>
          <w:b/>
          <w:sz w:val="20"/>
          <w:szCs w:val="20"/>
          <w:lang w:val="fr-CA"/>
        </w:rPr>
        <w:t>CINQ MILLIONS SOIXANTE-DEUX MILLE QUATRE CENT QUARANTE-CINQ (5 062 445)</w:t>
      </w:r>
      <w:r w:rsidRPr="00145F6F">
        <w:rPr>
          <w:rFonts w:ascii="Arial" w:hAnsi="Arial" w:cs="Arial"/>
          <w:sz w:val="20"/>
          <w:szCs w:val="20"/>
          <w:lang w:val="fr-CA"/>
        </w:rPr>
        <w:t xml:space="preserve">, cadastre du </w:t>
      </w:r>
      <w:r w:rsidRPr="00145F6F">
        <w:rPr>
          <w:rFonts w:ascii="Arial" w:hAnsi="Arial" w:cs="Arial"/>
          <w:b/>
          <w:sz w:val="20"/>
          <w:szCs w:val="20"/>
          <w:lang w:val="fr-CA"/>
        </w:rPr>
        <w:t>Québec</w:t>
      </w:r>
      <w:r w:rsidRPr="00145F6F">
        <w:rPr>
          <w:rFonts w:ascii="Arial" w:hAnsi="Arial" w:cs="Arial"/>
          <w:sz w:val="20"/>
          <w:szCs w:val="20"/>
          <w:lang w:val="fr-CA"/>
        </w:rPr>
        <w:t xml:space="preserve">, circonscription foncière de </w:t>
      </w:r>
      <w:r w:rsidRPr="00145F6F">
        <w:rPr>
          <w:rFonts w:ascii="Arial" w:hAnsi="Arial" w:cs="Arial"/>
          <w:b/>
          <w:sz w:val="20"/>
          <w:szCs w:val="20"/>
          <w:lang w:val="fr-CA"/>
        </w:rPr>
        <w:t>Sept-Îles.</w:t>
      </w:r>
    </w:p>
    <w:p w14:paraId="6C2806BC" w14:textId="77777777" w:rsidR="00E06D3E" w:rsidRPr="000C019F" w:rsidRDefault="00E06D3E">
      <w:pPr>
        <w:tabs>
          <w:tab w:val="right" w:pos="9360"/>
        </w:tabs>
        <w:jc w:val="both"/>
        <w:rPr>
          <w:rFonts w:ascii="Arial" w:hAnsi="Arial" w:cs="Arial"/>
          <w:spacing w:val="-3"/>
          <w:sz w:val="20"/>
          <w:szCs w:val="20"/>
          <w:lang w:val="fr-CA"/>
        </w:rPr>
      </w:pPr>
    </w:p>
    <w:sectPr w:rsidR="00E06D3E" w:rsidRPr="000C019F" w:rsidSect="007579DE">
      <w:headerReference w:type="default" r:id="rId8"/>
      <w:footerReference w:type="default" r:id="rId9"/>
      <w:headerReference w:type="first" r:id="rId10"/>
      <w:footerReference w:type="first" r:id="rId11"/>
      <w:pgSz w:w="12240" w:h="20160"/>
      <w:pgMar w:top="2880" w:right="1009" w:bottom="1701" w:left="3742" w:header="1135" w:footer="2302" w:gutter="0"/>
      <w:pgNumType w:start="1"/>
      <w:cols w:space="709"/>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C08C9" w14:textId="77777777" w:rsidR="00DD170F" w:rsidRDefault="00DD170F">
      <w:pPr>
        <w:suppressAutoHyphens w:val="0"/>
        <w:spacing w:line="20" w:lineRule="exact"/>
        <w:rPr>
          <w:rFonts w:ascii="CG Times" w:hAnsi="CG Times" w:cs="CG Times"/>
          <w:lang w:val="fr-CA"/>
        </w:rPr>
      </w:pPr>
    </w:p>
  </w:endnote>
  <w:endnote w:type="continuationSeparator" w:id="0">
    <w:p w14:paraId="2C801B0E" w14:textId="77777777" w:rsidR="00DD170F" w:rsidRDefault="00DD170F">
      <w:r>
        <w:rPr>
          <w:rFonts w:ascii="CG Times" w:hAnsi="CG Times" w:cs="CG Times"/>
          <w:lang w:val="fr-CA"/>
        </w:rPr>
        <w:t xml:space="preserve"> </w:t>
      </w:r>
    </w:p>
  </w:endnote>
  <w:endnote w:type="continuationNotice" w:id="1">
    <w:p w14:paraId="4E231465" w14:textId="77777777" w:rsidR="00DD170F" w:rsidRDefault="00DD170F">
      <w:r>
        <w:rPr>
          <w:rFonts w:ascii="CG Times" w:hAnsi="CG Times" w:cs="CG Times"/>
          <w:lang w:val="fr-CA"/>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dern">
    <w:altName w:val="Times New Roman"/>
    <w:panose1 w:val="00000000000000000000"/>
    <w:charset w:val="00"/>
    <w:family w:val="modern"/>
    <w:notTrueType/>
    <w:pitch w:val="default"/>
    <w:sig w:usb0="00000003" w:usb1="00000000" w:usb2="00000000" w:usb3="00000000" w:csb0="00000001" w:csb1="00000000"/>
  </w:font>
  <w:font w:name="CG Times">
    <w:altName w:val="Arial Narro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711CB" w14:textId="77777777" w:rsidR="00D911A0" w:rsidRPr="00D911A0" w:rsidRDefault="00D911A0" w:rsidP="00D911A0">
    <w:pPr>
      <w:pStyle w:val="Pieddepage"/>
      <w:jc w:val="right"/>
      <w:rPr>
        <w:b/>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5E7AF" w14:textId="77777777" w:rsidR="00D911A0" w:rsidRPr="00D911A0" w:rsidRDefault="00D911A0" w:rsidP="00D911A0">
    <w:pPr>
      <w:pStyle w:val="Pieddepage"/>
      <w:jc w:val="right"/>
      <w:rPr>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CF634" w14:textId="77777777" w:rsidR="00DD170F" w:rsidRDefault="00DD170F">
      <w:r>
        <w:rPr>
          <w:rFonts w:ascii="CG Times" w:hAnsi="CG Times" w:cs="CG Times"/>
          <w:lang w:val="fr-CA"/>
        </w:rPr>
        <w:separator/>
      </w:r>
    </w:p>
  </w:footnote>
  <w:footnote w:type="continuationSeparator" w:id="0">
    <w:p w14:paraId="39F56A5E" w14:textId="77777777" w:rsidR="00DD170F" w:rsidRDefault="00DD1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595BE" w14:textId="170CEECA" w:rsidR="00D911A0" w:rsidRPr="00D911A0" w:rsidRDefault="00D911A0" w:rsidP="00D911A0">
    <w:pPr>
      <w:pStyle w:val="En-tte"/>
      <w:jc w:val="right"/>
    </w:pPr>
    <w:r>
      <w:fldChar w:fldCharType="begin"/>
    </w:r>
    <w:r>
      <w:instrText xml:space="preserve"> PAGE  \* MERGEFORMAT </w:instrText>
    </w:r>
    <w:r>
      <w:fldChar w:fldCharType="separate"/>
    </w:r>
    <w:r w:rsidR="00C24FA6">
      <w:rPr>
        <w:noProof/>
      </w:rPr>
      <w:t>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F9EE" w14:textId="010D236F" w:rsidR="00C2521B" w:rsidRPr="00817495" w:rsidRDefault="00817495" w:rsidP="00C2521B">
    <w:pPr>
      <w:pStyle w:val="En-tte"/>
      <w:spacing w:line="360" w:lineRule="auto"/>
      <w:jc w:val="center"/>
      <w:rPr>
        <w:rFonts w:ascii="Arial" w:hAnsi="Arial" w:cs="Arial"/>
        <w:sz w:val="16"/>
        <w:szCs w:val="16"/>
        <w:u w:val="single"/>
      </w:rPr>
    </w:pPr>
    <w:r w:rsidRPr="00817495">
      <w:rPr>
        <w:rFonts w:ascii="Arial" w:hAnsi="Arial" w:cs="Arial"/>
        <w:noProof/>
        <w:sz w:val="16"/>
        <w:szCs w:val="16"/>
      </w:rPr>
      <w:drawing>
        <wp:anchor distT="0" distB="0" distL="114300" distR="114300" simplePos="0" relativeHeight="251658240" behindDoc="0" locked="0" layoutInCell="1" allowOverlap="1" wp14:anchorId="5D0F22BC" wp14:editId="0344340E">
          <wp:simplePos x="0" y="0"/>
          <wp:positionH relativeFrom="column">
            <wp:posOffset>-2025776</wp:posOffset>
          </wp:positionH>
          <wp:positionV relativeFrom="paragraph">
            <wp:posOffset>-375329</wp:posOffset>
          </wp:positionV>
          <wp:extent cx="1512570" cy="681990"/>
          <wp:effectExtent l="0" t="0" r="0" b="381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2570" cy="681990"/>
                  </a:xfrm>
                  <a:prstGeom prst="rect">
                    <a:avLst/>
                  </a:prstGeom>
                  <a:noFill/>
                </pic:spPr>
              </pic:pic>
            </a:graphicData>
          </a:graphic>
          <wp14:sizeRelH relativeFrom="page">
            <wp14:pctWidth>0</wp14:pctWidth>
          </wp14:sizeRelH>
          <wp14:sizeRelV relativeFrom="page">
            <wp14:pctHeight>0</wp14:pctHeight>
          </wp14:sizeRelV>
        </wp:anchor>
      </w:drawing>
    </w:r>
    <w:r w:rsidRPr="00817495">
      <w:rPr>
        <w:rFonts w:ascii="Arial" w:hAnsi="Arial" w:cs="Arial"/>
        <w:sz w:val="16"/>
        <w:szCs w:val="16"/>
        <w:u w:val="single"/>
      </w:rPr>
      <w:t>MODÈLE 2</w:t>
    </w:r>
  </w:p>
  <w:p w14:paraId="2B3AABFE" w14:textId="33B92B60" w:rsidR="00817495" w:rsidRPr="00817495" w:rsidRDefault="00AB3D34" w:rsidP="00817495">
    <w:pPr>
      <w:pStyle w:val="En-tte"/>
      <w:jc w:val="center"/>
      <w:rPr>
        <w:rFonts w:ascii="Arial" w:hAnsi="Arial" w:cs="Arial"/>
        <w:sz w:val="16"/>
        <w:szCs w:val="16"/>
        <w:u w:val="single"/>
      </w:rPr>
    </w:pPr>
    <w:r>
      <w:rPr>
        <w:rFonts w:ascii="Arial" w:hAnsi="Arial" w:cs="Arial"/>
        <w:sz w:val="16"/>
        <w:szCs w:val="16"/>
        <w:u w:val="single"/>
      </w:rPr>
      <w:t>CESSION</w:t>
    </w:r>
    <w:r w:rsidR="00817495" w:rsidRPr="00817495">
      <w:rPr>
        <w:rFonts w:ascii="Arial" w:hAnsi="Arial" w:cs="Arial"/>
        <w:sz w:val="16"/>
        <w:szCs w:val="16"/>
        <w:u w:val="single"/>
      </w:rPr>
      <w:t xml:space="preserve"> CONTRAT NOTARIÉ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87954"/>
    <w:multiLevelType w:val="hybridMultilevel"/>
    <w:tmpl w:val="5A2E1D24"/>
    <w:lvl w:ilvl="0" w:tplc="0C0C000F">
      <w:start w:val="1"/>
      <w:numFmt w:val="decimal"/>
      <w:lvlText w:val="%1."/>
      <w:lvlJc w:val="left"/>
      <w:pPr>
        <w:ind w:left="2160" w:hanging="360"/>
      </w:pPr>
    </w:lvl>
    <w:lvl w:ilvl="1" w:tplc="0C0C0019" w:tentative="1">
      <w:start w:val="1"/>
      <w:numFmt w:val="lowerLetter"/>
      <w:lvlText w:val="%2."/>
      <w:lvlJc w:val="left"/>
      <w:pPr>
        <w:ind w:left="2880" w:hanging="360"/>
      </w:pPr>
    </w:lvl>
    <w:lvl w:ilvl="2" w:tplc="0C0C001B" w:tentative="1">
      <w:start w:val="1"/>
      <w:numFmt w:val="lowerRoman"/>
      <w:lvlText w:val="%3."/>
      <w:lvlJc w:val="right"/>
      <w:pPr>
        <w:ind w:left="3600" w:hanging="180"/>
      </w:pPr>
    </w:lvl>
    <w:lvl w:ilvl="3" w:tplc="0C0C000F" w:tentative="1">
      <w:start w:val="1"/>
      <w:numFmt w:val="decimal"/>
      <w:lvlText w:val="%4."/>
      <w:lvlJc w:val="left"/>
      <w:pPr>
        <w:ind w:left="4320" w:hanging="360"/>
      </w:pPr>
    </w:lvl>
    <w:lvl w:ilvl="4" w:tplc="0C0C0019" w:tentative="1">
      <w:start w:val="1"/>
      <w:numFmt w:val="lowerLetter"/>
      <w:lvlText w:val="%5."/>
      <w:lvlJc w:val="left"/>
      <w:pPr>
        <w:ind w:left="5040" w:hanging="360"/>
      </w:pPr>
    </w:lvl>
    <w:lvl w:ilvl="5" w:tplc="0C0C001B" w:tentative="1">
      <w:start w:val="1"/>
      <w:numFmt w:val="lowerRoman"/>
      <w:lvlText w:val="%6."/>
      <w:lvlJc w:val="right"/>
      <w:pPr>
        <w:ind w:left="5760" w:hanging="180"/>
      </w:pPr>
    </w:lvl>
    <w:lvl w:ilvl="6" w:tplc="0C0C000F" w:tentative="1">
      <w:start w:val="1"/>
      <w:numFmt w:val="decimal"/>
      <w:lvlText w:val="%7."/>
      <w:lvlJc w:val="left"/>
      <w:pPr>
        <w:ind w:left="6480" w:hanging="360"/>
      </w:pPr>
    </w:lvl>
    <w:lvl w:ilvl="7" w:tplc="0C0C0019" w:tentative="1">
      <w:start w:val="1"/>
      <w:numFmt w:val="lowerLetter"/>
      <w:lvlText w:val="%8."/>
      <w:lvlJc w:val="left"/>
      <w:pPr>
        <w:ind w:left="7200" w:hanging="360"/>
      </w:pPr>
    </w:lvl>
    <w:lvl w:ilvl="8" w:tplc="0C0C001B" w:tentative="1">
      <w:start w:val="1"/>
      <w:numFmt w:val="lowerRoman"/>
      <w:lvlText w:val="%9."/>
      <w:lvlJc w:val="right"/>
      <w:pPr>
        <w:ind w:left="7920" w:hanging="180"/>
      </w:pPr>
    </w:lvl>
  </w:abstractNum>
  <w:abstractNum w:abstractNumId="1" w15:restartNumberingAfterBreak="0">
    <w:nsid w:val="30590598"/>
    <w:multiLevelType w:val="hybridMultilevel"/>
    <w:tmpl w:val="8B548010"/>
    <w:lvl w:ilvl="0" w:tplc="A0882E02">
      <w:start w:val="1"/>
      <w:numFmt w:val="decimal"/>
      <w:lvlText w:val="%1."/>
      <w:lvlJc w:val="left"/>
      <w:pPr>
        <w:ind w:left="21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6785FB3"/>
    <w:multiLevelType w:val="hybridMultilevel"/>
    <w:tmpl w:val="7E8C6354"/>
    <w:lvl w:ilvl="0" w:tplc="DC56861C">
      <w:numFmt w:val="bullet"/>
      <w:lvlText w:val="-"/>
      <w:lvlJc w:val="left"/>
      <w:pPr>
        <w:ind w:left="717" w:hanging="360"/>
      </w:pPr>
      <w:rPr>
        <w:rFonts w:ascii="Calibri" w:eastAsia="Times New Roman" w:hAnsi="Calibri" w:hint="default"/>
      </w:rPr>
    </w:lvl>
    <w:lvl w:ilvl="1" w:tplc="0C0C0003" w:tentative="1">
      <w:start w:val="1"/>
      <w:numFmt w:val="bullet"/>
      <w:lvlText w:val="o"/>
      <w:lvlJc w:val="left"/>
      <w:pPr>
        <w:ind w:left="1437" w:hanging="360"/>
      </w:pPr>
      <w:rPr>
        <w:rFonts w:ascii="Courier New" w:hAnsi="Courier New" w:hint="default"/>
      </w:rPr>
    </w:lvl>
    <w:lvl w:ilvl="2" w:tplc="0C0C0005" w:tentative="1">
      <w:start w:val="1"/>
      <w:numFmt w:val="bullet"/>
      <w:lvlText w:val=""/>
      <w:lvlJc w:val="left"/>
      <w:pPr>
        <w:ind w:left="2157" w:hanging="360"/>
      </w:pPr>
      <w:rPr>
        <w:rFonts w:ascii="Wingdings" w:hAnsi="Wingdings" w:hint="default"/>
      </w:rPr>
    </w:lvl>
    <w:lvl w:ilvl="3" w:tplc="0C0C0001" w:tentative="1">
      <w:start w:val="1"/>
      <w:numFmt w:val="bullet"/>
      <w:lvlText w:val=""/>
      <w:lvlJc w:val="left"/>
      <w:pPr>
        <w:ind w:left="2877" w:hanging="360"/>
      </w:pPr>
      <w:rPr>
        <w:rFonts w:ascii="Symbol" w:hAnsi="Symbol" w:hint="default"/>
      </w:rPr>
    </w:lvl>
    <w:lvl w:ilvl="4" w:tplc="0C0C0003" w:tentative="1">
      <w:start w:val="1"/>
      <w:numFmt w:val="bullet"/>
      <w:lvlText w:val="o"/>
      <w:lvlJc w:val="left"/>
      <w:pPr>
        <w:ind w:left="3597" w:hanging="360"/>
      </w:pPr>
      <w:rPr>
        <w:rFonts w:ascii="Courier New" w:hAnsi="Courier New" w:hint="default"/>
      </w:rPr>
    </w:lvl>
    <w:lvl w:ilvl="5" w:tplc="0C0C0005" w:tentative="1">
      <w:start w:val="1"/>
      <w:numFmt w:val="bullet"/>
      <w:lvlText w:val=""/>
      <w:lvlJc w:val="left"/>
      <w:pPr>
        <w:ind w:left="4317" w:hanging="360"/>
      </w:pPr>
      <w:rPr>
        <w:rFonts w:ascii="Wingdings" w:hAnsi="Wingdings" w:hint="default"/>
      </w:rPr>
    </w:lvl>
    <w:lvl w:ilvl="6" w:tplc="0C0C0001" w:tentative="1">
      <w:start w:val="1"/>
      <w:numFmt w:val="bullet"/>
      <w:lvlText w:val=""/>
      <w:lvlJc w:val="left"/>
      <w:pPr>
        <w:ind w:left="5037" w:hanging="360"/>
      </w:pPr>
      <w:rPr>
        <w:rFonts w:ascii="Symbol" w:hAnsi="Symbol" w:hint="default"/>
      </w:rPr>
    </w:lvl>
    <w:lvl w:ilvl="7" w:tplc="0C0C0003" w:tentative="1">
      <w:start w:val="1"/>
      <w:numFmt w:val="bullet"/>
      <w:lvlText w:val="o"/>
      <w:lvlJc w:val="left"/>
      <w:pPr>
        <w:ind w:left="5757" w:hanging="360"/>
      </w:pPr>
      <w:rPr>
        <w:rFonts w:ascii="Courier New" w:hAnsi="Courier New" w:hint="default"/>
      </w:rPr>
    </w:lvl>
    <w:lvl w:ilvl="8" w:tplc="0C0C0005" w:tentative="1">
      <w:start w:val="1"/>
      <w:numFmt w:val="bullet"/>
      <w:lvlText w:val=""/>
      <w:lvlJc w:val="left"/>
      <w:pPr>
        <w:ind w:left="6477" w:hanging="360"/>
      </w:pPr>
      <w:rPr>
        <w:rFonts w:ascii="Wingdings" w:hAnsi="Wingdings" w:hint="default"/>
      </w:rPr>
    </w:lvl>
  </w:abstractNum>
  <w:abstractNum w:abstractNumId="3" w15:restartNumberingAfterBreak="0">
    <w:nsid w:val="436E1CBE"/>
    <w:multiLevelType w:val="hybridMultilevel"/>
    <w:tmpl w:val="ADD07E10"/>
    <w:lvl w:ilvl="0" w:tplc="A38A9012">
      <w:start w:val="1"/>
      <w:numFmt w:val="decimal"/>
      <w:lvlText w:val="%1."/>
      <w:lvlJc w:val="left"/>
      <w:pPr>
        <w:ind w:left="2748" w:hanging="360"/>
      </w:pPr>
      <w:rPr>
        <w:rFonts w:hint="default"/>
      </w:rPr>
    </w:lvl>
    <w:lvl w:ilvl="1" w:tplc="0C0C0019" w:tentative="1">
      <w:start w:val="1"/>
      <w:numFmt w:val="lowerLetter"/>
      <w:lvlText w:val="%2."/>
      <w:lvlJc w:val="left"/>
      <w:pPr>
        <w:ind w:left="2028" w:hanging="360"/>
      </w:pPr>
    </w:lvl>
    <w:lvl w:ilvl="2" w:tplc="0C0C001B" w:tentative="1">
      <w:start w:val="1"/>
      <w:numFmt w:val="lowerRoman"/>
      <w:lvlText w:val="%3."/>
      <w:lvlJc w:val="right"/>
      <w:pPr>
        <w:ind w:left="2748" w:hanging="180"/>
      </w:pPr>
    </w:lvl>
    <w:lvl w:ilvl="3" w:tplc="0C0C000F" w:tentative="1">
      <w:start w:val="1"/>
      <w:numFmt w:val="decimal"/>
      <w:lvlText w:val="%4."/>
      <w:lvlJc w:val="left"/>
      <w:pPr>
        <w:ind w:left="3468" w:hanging="360"/>
      </w:pPr>
    </w:lvl>
    <w:lvl w:ilvl="4" w:tplc="0C0C0019" w:tentative="1">
      <w:start w:val="1"/>
      <w:numFmt w:val="lowerLetter"/>
      <w:lvlText w:val="%5."/>
      <w:lvlJc w:val="left"/>
      <w:pPr>
        <w:ind w:left="4188" w:hanging="360"/>
      </w:pPr>
    </w:lvl>
    <w:lvl w:ilvl="5" w:tplc="0C0C001B" w:tentative="1">
      <w:start w:val="1"/>
      <w:numFmt w:val="lowerRoman"/>
      <w:lvlText w:val="%6."/>
      <w:lvlJc w:val="right"/>
      <w:pPr>
        <w:ind w:left="4908" w:hanging="180"/>
      </w:pPr>
    </w:lvl>
    <w:lvl w:ilvl="6" w:tplc="0C0C000F" w:tentative="1">
      <w:start w:val="1"/>
      <w:numFmt w:val="decimal"/>
      <w:lvlText w:val="%7."/>
      <w:lvlJc w:val="left"/>
      <w:pPr>
        <w:ind w:left="5628" w:hanging="360"/>
      </w:pPr>
    </w:lvl>
    <w:lvl w:ilvl="7" w:tplc="0C0C0019" w:tentative="1">
      <w:start w:val="1"/>
      <w:numFmt w:val="lowerLetter"/>
      <w:lvlText w:val="%8."/>
      <w:lvlJc w:val="left"/>
      <w:pPr>
        <w:ind w:left="6348" w:hanging="360"/>
      </w:pPr>
    </w:lvl>
    <w:lvl w:ilvl="8" w:tplc="0C0C001B" w:tentative="1">
      <w:start w:val="1"/>
      <w:numFmt w:val="lowerRoman"/>
      <w:lvlText w:val="%9."/>
      <w:lvlJc w:val="right"/>
      <w:pPr>
        <w:ind w:left="7068" w:hanging="180"/>
      </w:pPr>
    </w:lvl>
  </w:abstractNum>
  <w:abstractNum w:abstractNumId="4" w15:restartNumberingAfterBreak="0">
    <w:nsid w:val="4418180F"/>
    <w:multiLevelType w:val="hybridMultilevel"/>
    <w:tmpl w:val="637E6B28"/>
    <w:lvl w:ilvl="0" w:tplc="A0882E02">
      <w:start w:val="1"/>
      <w:numFmt w:val="decimal"/>
      <w:lvlText w:val="%1."/>
      <w:lvlJc w:val="left"/>
      <w:pPr>
        <w:ind w:left="21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4EB65320"/>
    <w:multiLevelType w:val="hybridMultilevel"/>
    <w:tmpl w:val="9D987F7A"/>
    <w:lvl w:ilvl="0" w:tplc="13AAD76A">
      <w:numFmt w:val="bullet"/>
      <w:lvlText w:val="-"/>
      <w:lvlJc w:val="left"/>
      <w:pPr>
        <w:tabs>
          <w:tab w:val="num" w:pos="1440"/>
        </w:tabs>
        <w:ind w:left="1440" w:hanging="720"/>
      </w:pPr>
      <w:rPr>
        <w:rFonts w:ascii="Times New Roman" w:eastAsia="Times New Roman" w:hAnsi="Times New Roman" w:hint="default"/>
      </w:rPr>
    </w:lvl>
    <w:lvl w:ilvl="1" w:tplc="040C0003">
      <w:start w:val="1"/>
      <w:numFmt w:val="bullet"/>
      <w:lvlText w:val="o"/>
      <w:lvlJc w:val="left"/>
      <w:pPr>
        <w:tabs>
          <w:tab w:val="num" w:pos="1800"/>
        </w:tabs>
        <w:ind w:left="1800" w:hanging="360"/>
      </w:pPr>
      <w:rPr>
        <w:rFonts w:ascii="Courier New" w:hAnsi="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36A206D"/>
    <w:multiLevelType w:val="hybridMultilevel"/>
    <w:tmpl w:val="50D0C032"/>
    <w:lvl w:ilvl="0" w:tplc="E702D34A">
      <w:numFmt w:val="bullet"/>
      <w:lvlText w:val="-"/>
      <w:lvlJc w:val="lef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7303538"/>
    <w:multiLevelType w:val="hybridMultilevel"/>
    <w:tmpl w:val="CFE29C1A"/>
    <w:lvl w:ilvl="0" w:tplc="CFF806EC">
      <w:start w:val="1"/>
      <w:numFmt w:val="decimal"/>
      <w:lvlText w:val="%1."/>
      <w:lvlJc w:val="left"/>
      <w:pPr>
        <w:ind w:left="21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98376155">
    <w:abstractNumId w:val="5"/>
  </w:num>
  <w:num w:numId="2" w16cid:durableId="1306276416">
    <w:abstractNumId w:val="2"/>
  </w:num>
  <w:num w:numId="3" w16cid:durableId="198006651">
    <w:abstractNumId w:val="6"/>
  </w:num>
  <w:num w:numId="4" w16cid:durableId="754784405">
    <w:abstractNumId w:val="0"/>
  </w:num>
  <w:num w:numId="5" w16cid:durableId="922688154">
    <w:abstractNumId w:val="3"/>
  </w:num>
  <w:num w:numId="6" w16cid:durableId="308829859">
    <w:abstractNumId w:val="7"/>
  </w:num>
  <w:num w:numId="7" w16cid:durableId="948852093">
    <w:abstractNumId w:val="1"/>
  </w:num>
  <w:num w:numId="8" w16cid:durableId="15311878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embedSystemFonts/>
  <w:bordersDoNotSurroundHeader/>
  <w:bordersDoNotSurroundFooter/>
  <w:proofState w:spelling="clean" w:grammar="clean"/>
  <w:documentProtection w:edit="readOnly" w:enforcement="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8913"/>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CAC"/>
    <w:rsid w:val="00001807"/>
    <w:rsid w:val="0001489B"/>
    <w:rsid w:val="000209C2"/>
    <w:rsid w:val="000310A4"/>
    <w:rsid w:val="00054CE0"/>
    <w:rsid w:val="000701D6"/>
    <w:rsid w:val="00075D85"/>
    <w:rsid w:val="0008166D"/>
    <w:rsid w:val="000B2DE3"/>
    <w:rsid w:val="000B51DD"/>
    <w:rsid w:val="000C019F"/>
    <w:rsid w:val="000C3D85"/>
    <w:rsid w:val="000C7D89"/>
    <w:rsid w:val="000D1157"/>
    <w:rsid w:val="0013605B"/>
    <w:rsid w:val="00145AD1"/>
    <w:rsid w:val="0015485C"/>
    <w:rsid w:val="0016713F"/>
    <w:rsid w:val="00195586"/>
    <w:rsid w:val="001A6F34"/>
    <w:rsid w:val="001B3C9B"/>
    <w:rsid w:val="001B5C9C"/>
    <w:rsid w:val="001C0C0B"/>
    <w:rsid w:val="001E2480"/>
    <w:rsid w:val="00237C9B"/>
    <w:rsid w:val="00251B43"/>
    <w:rsid w:val="00263CAA"/>
    <w:rsid w:val="0026624C"/>
    <w:rsid w:val="00295BF7"/>
    <w:rsid w:val="002B1247"/>
    <w:rsid w:val="002B2548"/>
    <w:rsid w:val="002B783A"/>
    <w:rsid w:val="002C1B53"/>
    <w:rsid w:val="002D2DE0"/>
    <w:rsid w:val="002D527C"/>
    <w:rsid w:val="002F4BFA"/>
    <w:rsid w:val="002F786C"/>
    <w:rsid w:val="003146DF"/>
    <w:rsid w:val="00322806"/>
    <w:rsid w:val="003912FC"/>
    <w:rsid w:val="003A6F2D"/>
    <w:rsid w:val="003E26C8"/>
    <w:rsid w:val="00400B48"/>
    <w:rsid w:val="00401AB5"/>
    <w:rsid w:val="004046B8"/>
    <w:rsid w:val="00426166"/>
    <w:rsid w:val="004325FA"/>
    <w:rsid w:val="0046446F"/>
    <w:rsid w:val="0047792F"/>
    <w:rsid w:val="00480CAE"/>
    <w:rsid w:val="004921FC"/>
    <w:rsid w:val="00492F3E"/>
    <w:rsid w:val="004A7F81"/>
    <w:rsid w:val="004B5171"/>
    <w:rsid w:val="004C3A3F"/>
    <w:rsid w:val="004C3B57"/>
    <w:rsid w:val="004E11BB"/>
    <w:rsid w:val="00504702"/>
    <w:rsid w:val="00512FF0"/>
    <w:rsid w:val="0053772D"/>
    <w:rsid w:val="00563875"/>
    <w:rsid w:val="005761ED"/>
    <w:rsid w:val="00585B19"/>
    <w:rsid w:val="0059248A"/>
    <w:rsid w:val="005931B2"/>
    <w:rsid w:val="005946CB"/>
    <w:rsid w:val="00596F81"/>
    <w:rsid w:val="005B1F09"/>
    <w:rsid w:val="005B1F9B"/>
    <w:rsid w:val="005C4C98"/>
    <w:rsid w:val="005E2A07"/>
    <w:rsid w:val="0060058D"/>
    <w:rsid w:val="00601DE7"/>
    <w:rsid w:val="00632A3C"/>
    <w:rsid w:val="00632A66"/>
    <w:rsid w:val="00653E57"/>
    <w:rsid w:val="00671B5A"/>
    <w:rsid w:val="00673991"/>
    <w:rsid w:val="00680C77"/>
    <w:rsid w:val="006A7454"/>
    <w:rsid w:val="006C4CAC"/>
    <w:rsid w:val="006C4E27"/>
    <w:rsid w:val="006D6471"/>
    <w:rsid w:val="006D67AB"/>
    <w:rsid w:val="006D7B3C"/>
    <w:rsid w:val="006E138F"/>
    <w:rsid w:val="006E6EB5"/>
    <w:rsid w:val="006F0E51"/>
    <w:rsid w:val="006F44A7"/>
    <w:rsid w:val="00710E78"/>
    <w:rsid w:val="007213D0"/>
    <w:rsid w:val="00731769"/>
    <w:rsid w:val="007322FA"/>
    <w:rsid w:val="00742996"/>
    <w:rsid w:val="00743BB1"/>
    <w:rsid w:val="007579DE"/>
    <w:rsid w:val="00795AB7"/>
    <w:rsid w:val="007A31DF"/>
    <w:rsid w:val="007B1F28"/>
    <w:rsid w:val="007D263B"/>
    <w:rsid w:val="007D7AEB"/>
    <w:rsid w:val="007E736E"/>
    <w:rsid w:val="007F1201"/>
    <w:rsid w:val="0080505D"/>
    <w:rsid w:val="0080774B"/>
    <w:rsid w:val="008110BD"/>
    <w:rsid w:val="00817495"/>
    <w:rsid w:val="008216A3"/>
    <w:rsid w:val="00860BAE"/>
    <w:rsid w:val="008710B7"/>
    <w:rsid w:val="00892894"/>
    <w:rsid w:val="008941AA"/>
    <w:rsid w:val="008A54EA"/>
    <w:rsid w:val="008B40FB"/>
    <w:rsid w:val="008F69FD"/>
    <w:rsid w:val="00901FD4"/>
    <w:rsid w:val="00904C15"/>
    <w:rsid w:val="0091394E"/>
    <w:rsid w:val="00930A61"/>
    <w:rsid w:val="009410FA"/>
    <w:rsid w:val="00947810"/>
    <w:rsid w:val="00956780"/>
    <w:rsid w:val="009B4298"/>
    <w:rsid w:val="009B7EC0"/>
    <w:rsid w:val="009D384E"/>
    <w:rsid w:val="009E6AAF"/>
    <w:rsid w:val="009F015F"/>
    <w:rsid w:val="009F2024"/>
    <w:rsid w:val="009F76C0"/>
    <w:rsid w:val="00A50385"/>
    <w:rsid w:val="00A7064E"/>
    <w:rsid w:val="00AA53C6"/>
    <w:rsid w:val="00AB3D34"/>
    <w:rsid w:val="00AC1327"/>
    <w:rsid w:val="00AE651D"/>
    <w:rsid w:val="00AF2D88"/>
    <w:rsid w:val="00B01C2E"/>
    <w:rsid w:val="00B215B2"/>
    <w:rsid w:val="00B24C46"/>
    <w:rsid w:val="00B47F1F"/>
    <w:rsid w:val="00B74AFC"/>
    <w:rsid w:val="00BB0D70"/>
    <w:rsid w:val="00BB10CA"/>
    <w:rsid w:val="00BB1880"/>
    <w:rsid w:val="00BD0B2B"/>
    <w:rsid w:val="00BF2FCD"/>
    <w:rsid w:val="00C002CE"/>
    <w:rsid w:val="00C06DB8"/>
    <w:rsid w:val="00C12470"/>
    <w:rsid w:val="00C12EAA"/>
    <w:rsid w:val="00C24FA6"/>
    <w:rsid w:val="00C2521B"/>
    <w:rsid w:val="00C30154"/>
    <w:rsid w:val="00C31B10"/>
    <w:rsid w:val="00C64FC3"/>
    <w:rsid w:val="00C703B6"/>
    <w:rsid w:val="00C713BD"/>
    <w:rsid w:val="00C72082"/>
    <w:rsid w:val="00C879CA"/>
    <w:rsid w:val="00CA399E"/>
    <w:rsid w:val="00CB54AA"/>
    <w:rsid w:val="00CB6C3B"/>
    <w:rsid w:val="00CF2F8D"/>
    <w:rsid w:val="00D17F64"/>
    <w:rsid w:val="00D40577"/>
    <w:rsid w:val="00D41699"/>
    <w:rsid w:val="00D430BF"/>
    <w:rsid w:val="00D56002"/>
    <w:rsid w:val="00D60B5F"/>
    <w:rsid w:val="00D63DE8"/>
    <w:rsid w:val="00D84803"/>
    <w:rsid w:val="00D911A0"/>
    <w:rsid w:val="00DA2F26"/>
    <w:rsid w:val="00DB7CC2"/>
    <w:rsid w:val="00DD170F"/>
    <w:rsid w:val="00DE2C74"/>
    <w:rsid w:val="00DF7105"/>
    <w:rsid w:val="00DF72D8"/>
    <w:rsid w:val="00E06D3E"/>
    <w:rsid w:val="00E43716"/>
    <w:rsid w:val="00E55F18"/>
    <w:rsid w:val="00E74012"/>
    <w:rsid w:val="00E83114"/>
    <w:rsid w:val="00EB6970"/>
    <w:rsid w:val="00EC5677"/>
    <w:rsid w:val="00EE1D54"/>
    <w:rsid w:val="00F11311"/>
    <w:rsid w:val="00F13A99"/>
    <w:rsid w:val="00F41823"/>
    <w:rsid w:val="00F54D6E"/>
    <w:rsid w:val="00F63647"/>
    <w:rsid w:val="00F63B3A"/>
    <w:rsid w:val="00F839C8"/>
    <w:rsid w:val="00F94B9E"/>
    <w:rsid w:val="00FC2E78"/>
    <w:rsid w:val="00FD1840"/>
    <w:rsid w:val="00FD6CC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35BA595E"/>
  <w14:defaultImageDpi w14:val="96"/>
  <w15:docId w15:val="{28CD9AD4-733B-4BF9-8A7A-CE775196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autoSpaceDN w:val="0"/>
      <w:spacing w:after="0" w:line="240" w:lineRule="auto"/>
    </w:pPr>
    <w:rPr>
      <w:rFonts w:ascii="Modern" w:hAnsi="Modern" w:cs="Moder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pPr>
      <w:suppressAutoHyphens w:val="0"/>
    </w:pPr>
    <w:rPr>
      <w:rFonts w:ascii="CG Times" w:hAnsi="CG Times" w:cs="CG Times"/>
      <w:lang w:val="fr-CA"/>
    </w:rPr>
  </w:style>
  <w:style w:type="character" w:customStyle="1" w:styleId="NotedefinCar">
    <w:name w:val="Note de fin Car"/>
    <w:basedOn w:val="Policepardfaut"/>
    <w:link w:val="Notedefin"/>
    <w:uiPriority w:val="99"/>
    <w:semiHidden/>
    <w:locked/>
    <w:rPr>
      <w:rFonts w:ascii="Modern" w:hAnsi="Modern" w:cs="Modern"/>
      <w:sz w:val="20"/>
      <w:szCs w:val="20"/>
      <w:lang w:val="en-US" w:eastAsia="x-none"/>
    </w:rPr>
  </w:style>
  <w:style w:type="character" w:styleId="Appeldenotedefin">
    <w:name w:val="endnote reference"/>
    <w:basedOn w:val="Policepardfaut"/>
    <w:uiPriority w:val="99"/>
    <w:semiHidden/>
    <w:rPr>
      <w:rFonts w:cs="Times New Roman"/>
      <w:vertAlign w:val="superscript"/>
    </w:rPr>
  </w:style>
  <w:style w:type="paragraph" w:styleId="Notedebasdepage">
    <w:name w:val="footnote text"/>
    <w:basedOn w:val="Normal"/>
    <w:link w:val="NotedebasdepageCar"/>
    <w:uiPriority w:val="99"/>
    <w:pPr>
      <w:tabs>
        <w:tab w:val="left" w:pos="708"/>
        <w:tab w:val="left" w:pos="1417"/>
        <w:tab w:val="left" w:pos="2126"/>
        <w:tab w:val="left" w:pos="2835"/>
        <w:tab w:val="left" w:pos="3544"/>
        <w:tab w:val="left" w:pos="4254"/>
        <w:tab w:val="left" w:pos="4962"/>
        <w:tab w:val="left" w:pos="5671"/>
        <w:tab w:val="left" w:pos="6380"/>
        <w:tab w:val="left" w:pos="7089"/>
        <w:tab w:val="left" w:pos="7798"/>
        <w:tab w:val="left" w:pos="8508"/>
        <w:tab w:val="left" w:pos="9216"/>
      </w:tabs>
    </w:pPr>
    <w:rPr>
      <w:sz w:val="20"/>
      <w:szCs w:val="20"/>
    </w:rPr>
  </w:style>
  <w:style w:type="character" w:customStyle="1" w:styleId="NotedebasdepageCar">
    <w:name w:val="Note de bas de page Car"/>
    <w:basedOn w:val="Policepardfaut"/>
    <w:link w:val="Notedebasdepage"/>
    <w:uiPriority w:val="99"/>
    <w:semiHidden/>
    <w:locked/>
    <w:rPr>
      <w:rFonts w:ascii="Modern" w:hAnsi="Modern" w:cs="Modern"/>
      <w:sz w:val="20"/>
      <w:szCs w:val="20"/>
      <w:lang w:val="en-US" w:eastAsia="x-none"/>
    </w:rPr>
  </w:style>
  <w:style w:type="character" w:customStyle="1" w:styleId="appeldenote">
    <w:name w:val="appel de note"/>
    <w:uiPriority w:val="99"/>
    <w:rPr>
      <w:vertAlign w:val="superscript"/>
    </w:rPr>
  </w:style>
  <w:style w:type="paragraph" w:customStyle="1" w:styleId="Word222Null">
    <w:name w:val="Word222Null"/>
    <w:uiPriority w:val="99"/>
    <w:pPr>
      <w:widowControl w:val="0"/>
      <w:suppressAutoHyphens/>
      <w:autoSpaceDE w:val="0"/>
      <w:autoSpaceDN w:val="0"/>
      <w:spacing w:after="0" w:line="240" w:lineRule="auto"/>
    </w:pPr>
    <w:rPr>
      <w:rFonts w:ascii="Modern" w:hAnsi="Modern" w:cs="Modern"/>
      <w:sz w:val="24"/>
      <w:szCs w:val="24"/>
      <w:lang w:val="en-US"/>
    </w:rPr>
  </w:style>
  <w:style w:type="character" w:styleId="Numrodepage">
    <w:name w:val="page number"/>
    <w:basedOn w:val="Policepardfaut"/>
    <w:uiPriority w:val="99"/>
    <w:rPr>
      <w:rFonts w:cs="Modern"/>
      <w:lang w:val="en-US" w:eastAsia="x-none"/>
    </w:rPr>
  </w:style>
  <w:style w:type="paragraph" w:customStyle="1" w:styleId="Footnoterefer">
    <w:name w:val="Footnote refer"/>
    <w:uiPriority w:val="99"/>
    <w:pPr>
      <w:widowControl w:val="0"/>
      <w:tabs>
        <w:tab w:val="left" w:pos="708"/>
        <w:tab w:val="left" w:pos="1417"/>
        <w:tab w:val="left" w:pos="2126"/>
        <w:tab w:val="left" w:pos="2835"/>
        <w:tab w:val="left" w:pos="3544"/>
        <w:tab w:val="left" w:pos="4254"/>
        <w:tab w:val="left" w:pos="4962"/>
        <w:tab w:val="left" w:pos="5671"/>
        <w:tab w:val="left" w:pos="6380"/>
        <w:tab w:val="left" w:pos="7089"/>
        <w:tab w:val="left" w:pos="7798"/>
        <w:tab w:val="left" w:pos="8508"/>
        <w:tab w:val="left" w:pos="9216"/>
      </w:tabs>
      <w:suppressAutoHyphens/>
      <w:autoSpaceDE w:val="0"/>
      <w:autoSpaceDN w:val="0"/>
      <w:spacing w:after="0" w:line="240" w:lineRule="auto"/>
    </w:pPr>
    <w:rPr>
      <w:rFonts w:ascii="Modern" w:hAnsi="Modern" w:cs="Modern"/>
      <w:sz w:val="18"/>
      <w:szCs w:val="18"/>
      <w:vertAlign w:val="superscript"/>
      <w:lang w:val="en-US"/>
    </w:rPr>
  </w:style>
  <w:style w:type="character" w:customStyle="1" w:styleId="Lettre">
    <w:name w:val="Lettre"/>
    <w:basedOn w:val="Policepardfaut"/>
    <w:uiPriority w:val="99"/>
    <w:rPr>
      <w:rFonts w:ascii="CG Times" w:hAnsi="CG Times" w:cs="CG Times"/>
      <w:sz w:val="24"/>
      <w:szCs w:val="24"/>
      <w:lang w:val="en-US" w:eastAsia="x-none"/>
    </w:rPr>
  </w:style>
  <w:style w:type="character" w:customStyle="1" w:styleId="Document8">
    <w:name w:val="Document 8"/>
    <w:basedOn w:val="Policepardfaut"/>
    <w:uiPriority w:val="99"/>
    <w:rPr>
      <w:rFonts w:cs="Times New Roman"/>
    </w:rPr>
  </w:style>
  <w:style w:type="character" w:customStyle="1" w:styleId="Document5">
    <w:name w:val="Document 5"/>
    <w:basedOn w:val="Policepardfaut"/>
    <w:uiPriority w:val="99"/>
    <w:rPr>
      <w:rFonts w:cs="Times New Roman"/>
    </w:rPr>
  </w:style>
  <w:style w:type="character" w:customStyle="1" w:styleId="Document6">
    <w:name w:val="Document 6"/>
    <w:basedOn w:val="Policepardfaut"/>
    <w:uiPriority w:val="99"/>
    <w:rPr>
      <w:rFonts w:cs="Times New Roman"/>
    </w:rPr>
  </w:style>
  <w:style w:type="character" w:customStyle="1" w:styleId="Document2">
    <w:name w:val="Document 2"/>
    <w:basedOn w:val="Policepardfaut"/>
    <w:uiPriority w:val="99"/>
    <w:rPr>
      <w:rFonts w:ascii="CG Times" w:hAnsi="CG Times" w:cs="CG Times"/>
      <w:sz w:val="24"/>
      <w:szCs w:val="24"/>
      <w:lang w:val="en-US" w:eastAsia="x-none"/>
    </w:rPr>
  </w:style>
  <w:style w:type="character" w:customStyle="1" w:styleId="Document7">
    <w:name w:val="Document 7"/>
    <w:basedOn w:val="Policepardfaut"/>
    <w:uiPriority w:val="99"/>
    <w:rPr>
      <w:rFonts w:cs="Times New Roman"/>
    </w:rPr>
  </w:style>
  <w:style w:type="character" w:customStyle="1" w:styleId="Bibliographi">
    <w:name w:val="Bibliographi"/>
    <w:basedOn w:val="Policepardfaut"/>
    <w:uiPriority w:val="99"/>
    <w:rPr>
      <w:rFonts w:cs="Times New Roman"/>
    </w:rPr>
  </w:style>
  <w:style w:type="character" w:customStyle="1" w:styleId="Paradroit1">
    <w:name w:val="Para. droit 1"/>
    <w:basedOn w:val="Policepardfaut"/>
    <w:uiPriority w:val="99"/>
    <w:rPr>
      <w:rFonts w:cs="Times New Roman"/>
    </w:rPr>
  </w:style>
  <w:style w:type="character" w:customStyle="1" w:styleId="Paradroit2">
    <w:name w:val="Para. droit 2"/>
    <w:basedOn w:val="Policepardfaut"/>
    <w:uiPriority w:val="99"/>
    <w:rPr>
      <w:rFonts w:cs="Times New Roman"/>
    </w:rPr>
  </w:style>
  <w:style w:type="character" w:customStyle="1" w:styleId="Document3">
    <w:name w:val="Document 3"/>
    <w:basedOn w:val="Policepardfaut"/>
    <w:uiPriority w:val="99"/>
    <w:rPr>
      <w:rFonts w:ascii="CG Times" w:hAnsi="CG Times" w:cs="CG Times"/>
      <w:sz w:val="24"/>
      <w:szCs w:val="24"/>
      <w:lang w:val="en-US" w:eastAsia="x-none"/>
    </w:rPr>
  </w:style>
  <w:style w:type="character" w:customStyle="1" w:styleId="Paradroit3">
    <w:name w:val="Para. droit 3"/>
    <w:basedOn w:val="Policepardfaut"/>
    <w:uiPriority w:val="99"/>
    <w:rPr>
      <w:rFonts w:cs="Times New Roman"/>
    </w:rPr>
  </w:style>
  <w:style w:type="character" w:customStyle="1" w:styleId="Paradroit4">
    <w:name w:val="Para. droit 4"/>
    <w:basedOn w:val="Policepardfaut"/>
    <w:uiPriority w:val="99"/>
    <w:rPr>
      <w:rFonts w:cs="Times New Roman"/>
    </w:rPr>
  </w:style>
  <w:style w:type="character" w:customStyle="1" w:styleId="Paradroit5">
    <w:name w:val="Para. droit 5"/>
    <w:basedOn w:val="Policepardfaut"/>
    <w:uiPriority w:val="99"/>
    <w:rPr>
      <w:rFonts w:cs="Times New Roman"/>
    </w:rPr>
  </w:style>
  <w:style w:type="character" w:customStyle="1" w:styleId="Paradroit6">
    <w:name w:val="Para. droit 6"/>
    <w:basedOn w:val="Policepardfaut"/>
    <w:uiPriority w:val="99"/>
    <w:rPr>
      <w:rFonts w:cs="Times New Roman"/>
    </w:rPr>
  </w:style>
  <w:style w:type="character" w:customStyle="1" w:styleId="Paradroit7">
    <w:name w:val="Para. droit 7"/>
    <w:basedOn w:val="Policepardfaut"/>
    <w:uiPriority w:val="99"/>
    <w:rPr>
      <w:rFonts w:cs="Times New Roman"/>
    </w:rPr>
  </w:style>
  <w:style w:type="character" w:customStyle="1" w:styleId="Paradroit8">
    <w:name w:val="Para. droit 8"/>
    <w:basedOn w:val="Policepardfaut"/>
    <w:uiPriority w:val="99"/>
    <w:rPr>
      <w:rFonts w:cs="Times New Roman"/>
    </w:rPr>
  </w:style>
  <w:style w:type="paragraph" w:customStyle="1" w:styleId="Document1">
    <w:name w:val="Document 1"/>
    <w:uiPriority w:val="99"/>
    <w:pPr>
      <w:keepNext/>
      <w:keepLines/>
      <w:widowControl w:val="0"/>
      <w:tabs>
        <w:tab w:val="left" w:pos="-720"/>
      </w:tabs>
      <w:suppressAutoHyphens/>
      <w:autoSpaceDE w:val="0"/>
      <w:autoSpaceDN w:val="0"/>
      <w:spacing w:after="0" w:line="240" w:lineRule="auto"/>
    </w:pPr>
    <w:rPr>
      <w:rFonts w:ascii="CG Times" w:hAnsi="CG Times" w:cs="CG Times"/>
      <w:sz w:val="24"/>
      <w:szCs w:val="24"/>
      <w:lang w:val="en-US"/>
    </w:rPr>
  </w:style>
  <w:style w:type="character" w:customStyle="1" w:styleId="Technactif">
    <w:name w:val="Techn actif"/>
    <w:basedOn w:val="Policepardfaut"/>
    <w:uiPriority w:val="99"/>
    <w:rPr>
      <w:rFonts w:ascii="CG Times" w:hAnsi="CG Times" w:cs="CG Times"/>
      <w:sz w:val="24"/>
      <w:szCs w:val="24"/>
      <w:lang w:val="en-US" w:eastAsia="x-none"/>
    </w:rPr>
  </w:style>
  <w:style w:type="character" w:customStyle="1" w:styleId="Technique2">
    <w:name w:val="Technique 2"/>
    <w:basedOn w:val="Policepardfaut"/>
    <w:uiPriority w:val="99"/>
    <w:rPr>
      <w:rFonts w:ascii="CG Times" w:hAnsi="CG Times" w:cs="CG Times"/>
      <w:sz w:val="24"/>
      <w:szCs w:val="24"/>
      <w:lang w:val="en-US" w:eastAsia="x-none"/>
    </w:rPr>
  </w:style>
  <w:style w:type="character" w:customStyle="1" w:styleId="Technique3">
    <w:name w:val="Technique 3"/>
    <w:basedOn w:val="Policepardfaut"/>
    <w:uiPriority w:val="99"/>
    <w:rPr>
      <w:rFonts w:ascii="CG Times" w:hAnsi="CG Times" w:cs="CG Times"/>
      <w:sz w:val="24"/>
      <w:szCs w:val="24"/>
      <w:lang w:val="en-US" w:eastAsia="x-none"/>
    </w:rPr>
  </w:style>
  <w:style w:type="character" w:customStyle="1" w:styleId="Technique4">
    <w:name w:val="Technique 4"/>
    <w:basedOn w:val="Policepardfaut"/>
    <w:uiPriority w:val="99"/>
    <w:rPr>
      <w:rFonts w:cs="Times New Roman"/>
    </w:rPr>
  </w:style>
  <w:style w:type="character" w:customStyle="1" w:styleId="Technique1">
    <w:name w:val="Technique 1"/>
    <w:basedOn w:val="Policepardfaut"/>
    <w:uiPriority w:val="99"/>
    <w:rPr>
      <w:rFonts w:ascii="CG Times" w:hAnsi="CG Times" w:cs="CG Times"/>
      <w:sz w:val="24"/>
      <w:szCs w:val="24"/>
      <w:lang w:val="en-US" w:eastAsia="x-none"/>
    </w:rPr>
  </w:style>
  <w:style w:type="character" w:customStyle="1" w:styleId="Docactif">
    <w:name w:val="Doc actif"/>
    <w:basedOn w:val="Policepardfaut"/>
    <w:uiPriority w:val="99"/>
    <w:rPr>
      <w:rFonts w:cs="Times New Roman"/>
    </w:rPr>
  </w:style>
  <w:style w:type="character" w:customStyle="1" w:styleId="Document4">
    <w:name w:val="Document 4"/>
    <w:basedOn w:val="Policepardfaut"/>
    <w:uiPriority w:val="99"/>
    <w:rPr>
      <w:rFonts w:cs="Times New Roman"/>
      <w:b/>
      <w:bCs/>
      <w:i/>
      <w:iCs/>
      <w:sz w:val="24"/>
      <w:szCs w:val="24"/>
    </w:rPr>
  </w:style>
  <w:style w:type="character" w:customStyle="1" w:styleId="Technique5">
    <w:name w:val="Technique 5"/>
    <w:basedOn w:val="Policepardfaut"/>
    <w:uiPriority w:val="99"/>
    <w:rPr>
      <w:rFonts w:cs="Times New Roman"/>
    </w:rPr>
  </w:style>
  <w:style w:type="character" w:customStyle="1" w:styleId="Technique6">
    <w:name w:val="Technique 6"/>
    <w:basedOn w:val="Policepardfaut"/>
    <w:uiPriority w:val="99"/>
    <w:rPr>
      <w:rFonts w:cs="Times New Roman"/>
    </w:rPr>
  </w:style>
  <w:style w:type="character" w:customStyle="1" w:styleId="Technique7">
    <w:name w:val="Technique 7"/>
    <w:basedOn w:val="Policepardfaut"/>
    <w:uiPriority w:val="99"/>
    <w:rPr>
      <w:rFonts w:cs="Times New Roman"/>
    </w:rPr>
  </w:style>
  <w:style w:type="character" w:customStyle="1" w:styleId="Technique8">
    <w:name w:val="Technique 8"/>
    <w:basedOn w:val="Policepardfaut"/>
    <w:uiPriority w:val="99"/>
    <w:rPr>
      <w:rFonts w:cs="Times New Roman"/>
    </w:rPr>
  </w:style>
  <w:style w:type="paragraph" w:styleId="TM1">
    <w:name w:val="toc 1"/>
    <w:basedOn w:val="Normal"/>
    <w:next w:val="Normal"/>
    <w:autoRedefine/>
    <w:uiPriority w:val="99"/>
    <w:semiHidden/>
    <w:pPr>
      <w:tabs>
        <w:tab w:val="right" w:leader="dot" w:pos="9360"/>
      </w:tabs>
      <w:spacing w:before="480"/>
      <w:ind w:left="720" w:right="720" w:hanging="720"/>
    </w:pPr>
    <w:rPr>
      <w:rFonts w:ascii="CG Times" w:hAnsi="CG Times" w:cs="CG Times"/>
    </w:rPr>
  </w:style>
  <w:style w:type="paragraph" w:styleId="TM2">
    <w:name w:val="toc 2"/>
    <w:basedOn w:val="Normal"/>
    <w:next w:val="Normal"/>
    <w:autoRedefine/>
    <w:uiPriority w:val="99"/>
    <w:semiHidden/>
    <w:pPr>
      <w:tabs>
        <w:tab w:val="right" w:leader="dot" w:pos="9360"/>
      </w:tabs>
      <w:ind w:left="1440" w:right="720" w:hanging="720"/>
    </w:pPr>
    <w:rPr>
      <w:rFonts w:ascii="CG Times" w:hAnsi="CG Times" w:cs="CG Times"/>
    </w:rPr>
  </w:style>
  <w:style w:type="paragraph" w:styleId="TM3">
    <w:name w:val="toc 3"/>
    <w:basedOn w:val="Normal"/>
    <w:next w:val="Normal"/>
    <w:autoRedefine/>
    <w:uiPriority w:val="99"/>
    <w:semiHidden/>
    <w:pPr>
      <w:tabs>
        <w:tab w:val="right" w:leader="dot" w:pos="9360"/>
      </w:tabs>
      <w:ind w:left="2160" w:right="720" w:hanging="720"/>
    </w:pPr>
    <w:rPr>
      <w:rFonts w:ascii="CG Times" w:hAnsi="CG Times" w:cs="CG Times"/>
    </w:rPr>
  </w:style>
  <w:style w:type="paragraph" w:styleId="TM4">
    <w:name w:val="toc 4"/>
    <w:basedOn w:val="Normal"/>
    <w:next w:val="Normal"/>
    <w:autoRedefine/>
    <w:uiPriority w:val="99"/>
    <w:semiHidden/>
    <w:pPr>
      <w:tabs>
        <w:tab w:val="right" w:leader="dot" w:pos="9360"/>
      </w:tabs>
      <w:ind w:left="2880" w:right="720" w:hanging="720"/>
    </w:pPr>
    <w:rPr>
      <w:rFonts w:ascii="CG Times" w:hAnsi="CG Times" w:cs="CG Times"/>
    </w:rPr>
  </w:style>
  <w:style w:type="paragraph" w:styleId="TM5">
    <w:name w:val="toc 5"/>
    <w:basedOn w:val="Normal"/>
    <w:next w:val="Normal"/>
    <w:autoRedefine/>
    <w:uiPriority w:val="99"/>
    <w:semiHidden/>
    <w:pPr>
      <w:tabs>
        <w:tab w:val="right" w:leader="dot" w:pos="9360"/>
      </w:tabs>
      <w:ind w:left="3600" w:right="720" w:hanging="720"/>
    </w:pPr>
    <w:rPr>
      <w:rFonts w:ascii="CG Times" w:hAnsi="CG Times" w:cs="CG Times"/>
    </w:rPr>
  </w:style>
  <w:style w:type="paragraph" w:styleId="TM6">
    <w:name w:val="toc 6"/>
    <w:basedOn w:val="Normal"/>
    <w:next w:val="Normal"/>
    <w:autoRedefine/>
    <w:uiPriority w:val="99"/>
    <w:semiHidden/>
    <w:pPr>
      <w:tabs>
        <w:tab w:val="right" w:pos="9360"/>
      </w:tabs>
      <w:ind w:left="720" w:hanging="720"/>
    </w:pPr>
    <w:rPr>
      <w:rFonts w:ascii="CG Times" w:hAnsi="CG Times" w:cs="CG Times"/>
    </w:rPr>
  </w:style>
  <w:style w:type="paragraph" w:styleId="TM7">
    <w:name w:val="toc 7"/>
    <w:basedOn w:val="Normal"/>
    <w:next w:val="Normal"/>
    <w:autoRedefine/>
    <w:uiPriority w:val="99"/>
    <w:semiHidden/>
    <w:pPr>
      <w:ind w:left="720" w:hanging="720"/>
    </w:pPr>
    <w:rPr>
      <w:rFonts w:ascii="CG Times" w:hAnsi="CG Times" w:cs="CG Times"/>
    </w:rPr>
  </w:style>
  <w:style w:type="paragraph" w:styleId="TM8">
    <w:name w:val="toc 8"/>
    <w:basedOn w:val="Normal"/>
    <w:next w:val="Normal"/>
    <w:autoRedefine/>
    <w:uiPriority w:val="99"/>
    <w:semiHidden/>
    <w:pPr>
      <w:tabs>
        <w:tab w:val="right" w:pos="9360"/>
      </w:tabs>
      <w:ind w:left="720" w:hanging="720"/>
    </w:pPr>
    <w:rPr>
      <w:rFonts w:ascii="CG Times" w:hAnsi="CG Times" w:cs="CG Times"/>
    </w:rPr>
  </w:style>
  <w:style w:type="paragraph" w:styleId="TM9">
    <w:name w:val="toc 9"/>
    <w:basedOn w:val="Normal"/>
    <w:next w:val="Normal"/>
    <w:autoRedefine/>
    <w:uiPriority w:val="99"/>
    <w:semiHidden/>
    <w:pPr>
      <w:tabs>
        <w:tab w:val="right" w:leader="dot" w:pos="9360"/>
      </w:tabs>
      <w:ind w:left="720" w:hanging="720"/>
    </w:pPr>
    <w:rPr>
      <w:rFonts w:ascii="CG Times" w:hAnsi="CG Times" w:cs="CG Times"/>
    </w:rPr>
  </w:style>
  <w:style w:type="paragraph" w:styleId="Index1">
    <w:name w:val="index 1"/>
    <w:basedOn w:val="Normal"/>
    <w:next w:val="Normal"/>
    <w:autoRedefine/>
    <w:uiPriority w:val="99"/>
    <w:semiHidden/>
    <w:pPr>
      <w:tabs>
        <w:tab w:val="right" w:leader="dot" w:pos="9360"/>
      </w:tabs>
      <w:ind w:left="1440" w:right="720" w:hanging="1440"/>
    </w:pPr>
    <w:rPr>
      <w:rFonts w:ascii="CG Times" w:hAnsi="CG Times" w:cs="CG Times"/>
    </w:rPr>
  </w:style>
  <w:style w:type="paragraph" w:styleId="Index2">
    <w:name w:val="index 2"/>
    <w:basedOn w:val="Normal"/>
    <w:next w:val="Normal"/>
    <w:autoRedefine/>
    <w:uiPriority w:val="99"/>
    <w:semiHidden/>
    <w:pPr>
      <w:tabs>
        <w:tab w:val="right" w:leader="dot" w:pos="9360"/>
      </w:tabs>
      <w:ind w:left="1440" w:right="720" w:hanging="720"/>
    </w:pPr>
    <w:rPr>
      <w:rFonts w:ascii="CG Times" w:hAnsi="CG Times" w:cs="CG Times"/>
    </w:rPr>
  </w:style>
  <w:style w:type="paragraph" w:styleId="TitreTR">
    <w:name w:val="toa heading"/>
    <w:basedOn w:val="Normal"/>
    <w:next w:val="Normal"/>
    <w:uiPriority w:val="99"/>
    <w:semiHidden/>
    <w:pPr>
      <w:tabs>
        <w:tab w:val="right" w:pos="9360"/>
      </w:tabs>
    </w:pPr>
    <w:rPr>
      <w:rFonts w:ascii="CG Times" w:hAnsi="CG Times" w:cs="CG Times"/>
    </w:rPr>
  </w:style>
  <w:style w:type="paragraph" w:styleId="Lgende">
    <w:name w:val="caption"/>
    <w:basedOn w:val="Normal"/>
    <w:next w:val="Normal"/>
    <w:uiPriority w:val="99"/>
    <w:qFormat/>
    <w:pPr>
      <w:suppressAutoHyphens w:val="0"/>
    </w:pPr>
    <w:rPr>
      <w:rFonts w:ascii="CG Times" w:hAnsi="CG Times" w:cs="CG Times"/>
      <w:lang w:val="fr-CA"/>
    </w:rPr>
  </w:style>
  <w:style w:type="character" w:customStyle="1" w:styleId="EquationCaption">
    <w:name w:val="_Equation Caption"/>
    <w:uiPriority w:val="99"/>
  </w:style>
  <w:style w:type="paragraph" w:styleId="En-tte">
    <w:name w:val="header"/>
    <w:basedOn w:val="Normal"/>
    <w:link w:val="En-tteCar"/>
    <w:uiPriority w:val="99"/>
    <w:unhideWhenUsed/>
    <w:rsid w:val="00D911A0"/>
    <w:pPr>
      <w:tabs>
        <w:tab w:val="center" w:pos="4320"/>
        <w:tab w:val="right" w:pos="8640"/>
      </w:tabs>
    </w:pPr>
  </w:style>
  <w:style w:type="character" w:customStyle="1" w:styleId="En-tteCar">
    <w:name w:val="En-tête Car"/>
    <w:basedOn w:val="Policepardfaut"/>
    <w:link w:val="En-tte"/>
    <w:uiPriority w:val="99"/>
    <w:locked/>
    <w:rsid w:val="00D911A0"/>
    <w:rPr>
      <w:rFonts w:ascii="Modern" w:hAnsi="Modern" w:cs="Modern"/>
      <w:sz w:val="24"/>
      <w:szCs w:val="24"/>
      <w:lang w:val="en-US" w:eastAsia="x-none"/>
    </w:rPr>
  </w:style>
  <w:style w:type="paragraph" w:styleId="Pieddepage">
    <w:name w:val="footer"/>
    <w:basedOn w:val="Normal"/>
    <w:link w:val="PieddepageCar"/>
    <w:uiPriority w:val="99"/>
    <w:unhideWhenUsed/>
    <w:rsid w:val="00D911A0"/>
    <w:pPr>
      <w:tabs>
        <w:tab w:val="center" w:pos="4320"/>
        <w:tab w:val="right" w:pos="8640"/>
      </w:tabs>
    </w:pPr>
  </w:style>
  <w:style w:type="character" w:customStyle="1" w:styleId="PieddepageCar">
    <w:name w:val="Pied de page Car"/>
    <w:basedOn w:val="Policepardfaut"/>
    <w:link w:val="Pieddepage"/>
    <w:uiPriority w:val="99"/>
    <w:locked/>
    <w:rsid w:val="00D911A0"/>
    <w:rPr>
      <w:rFonts w:ascii="Modern" w:hAnsi="Modern" w:cs="Modern"/>
      <w:sz w:val="24"/>
      <w:szCs w:val="24"/>
      <w:lang w:val="en-US" w:eastAsia="x-none"/>
    </w:rPr>
  </w:style>
  <w:style w:type="paragraph" w:styleId="Textedebulles">
    <w:name w:val="Balloon Text"/>
    <w:basedOn w:val="Normal"/>
    <w:link w:val="TextedebullesCar"/>
    <w:uiPriority w:val="99"/>
    <w:semiHidden/>
    <w:unhideWhenUsed/>
    <w:rsid w:val="0047792F"/>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47792F"/>
    <w:rPr>
      <w:rFonts w:ascii="Tahoma" w:hAnsi="Tahoma" w:cs="Tahoma"/>
      <w:sz w:val="16"/>
      <w:szCs w:val="16"/>
      <w:lang w:val="en-US" w:eastAsia="x-none"/>
    </w:rPr>
  </w:style>
  <w:style w:type="character" w:styleId="Marquedecommentaire">
    <w:name w:val="annotation reference"/>
    <w:basedOn w:val="Policepardfaut"/>
    <w:uiPriority w:val="99"/>
    <w:semiHidden/>
    <w:unhideWhenUsed/>
    <w:rsid w:val="007A31DF"/>
    <w:rPr>
      <w:sz w:val="16"/>
      <w:szCs w:val="16"/>
    </w:rPr>
  </w:style>
  <w:style w:type="paragraph" w:styleId="Commentaire">
    <w:name w:val="annotation text"/>
    <w:basedOn w:val="Normal"/>
    <w:link w:val="CommentaireCar"/>
    <w:uiPriority w:val="99"/>
    <w:semiHidden/>
    <w:unhideWhenUsed/>
    <w:rsid w:val="007A31DF"/>
    <w:rPr>
      <w:sz w:val="20"/>
      <w:szCs w:val="20"/>
    </w:rPr>
  </w:style>
  <w:style w:type="character" w:customStyle="1" w:styleId="CommentaireCar">
    <w:name w:val="Commentaire Car"/>
    <w:basedOn w:val="Policepardfaut"/>
    <w:link w:val="Commentaire"/>
    <w:uiPriority w:val="99"/>
    <w:semiHidden/>
    <w:rsid w:val="007A31DF"/>
    <w:rPr>
      <w:rFonts w:ascii="Modern" w:hAnsi="Modern" w:cs="Modern"/>
      <w:sz w:val="20"/>
      <w:szCs w:val="20"/>
      <w:lang w:val="en-US"/>
    </w:rPr>
  </w:style>
  <w:style w:type="paragraph" w:styleId="Objetducommentaire">
    <w:name w:val="annotation subject"/>
    <w:basedOn w:val="Commentaire"/>
    <w:next w:val="Commentaire"/>
    <w:link w:val="ObjetducommentaireCar"/>
    <w:uiPriority w:val="99"/>
    <w:semiHidden/>
    <w:unhideWhenUsed/>
    <w:rsid w:val="007A31DF"/>
    <w:rPr>
      <w:b/>
      <w:bCs/>
    </w:rPr>
  </w:style>
  <w:style w:type="character" w:customStyle="1" w:styleId="ObjetducommentaireCar">
    <w:name w:val="Objet du commentaire Car"/>
    <w:basedOn w:val="CommentaireCar"/>
    <w:link w:val="Objetducommentaire"/>
    <w:uiPriority w:val="99"/>
    <w:semiHidden/>
    <w:rsid w:val="007A31DF"/>
    <w:rPr>
      <w:rFonts w:ascii="Modern" w:hAnsi="Modern" w:cs="Modern"/>
      <w:b/>
      <w:bCs/>
      <w:sz w:val="20"/>
      <w:szCs w:val="20"/>
      <w:lang w:val="en-US"/>
    </w:rPr>
  </w:style>
  <w:style w:type="paragraph" w:styleId="Paragraphedeliste">
    <w:name w:val="List Paragraph"/>
    <w:basedOn w:val="Normal"/>
    <w:uiPriority w:val="34"/>
    <w:qFormat/>
    <w:rsid w:val="001A6F34"/>
    <w:pPr>
      <w:ind w:left="720"/>
      <w:contextualSpacing/>
    </w:pPr>
  </w:style>
  <w:style w:type="paragraph" w:customStyle="1" w:styleId="Default">
    <w:name w:val="Default"/>
    <w:rsid w:val="00E06D3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490623">
      <w:marLeft w:val="0"/>
      <w:marRight w:val="0"/>
      <w:marTop w:val="0"/>
      <w:marBottom w:val="0"/>
      <w:divBdr>
        <w:top w:val="none" w:sz="0" w:space="0" w:color="auto"/>
        <w:left w:val="none" w:sz="0" w:space="0" w:color="auto"/>
        <w:bottom w:val="none" w:sz="0" w:space="0" w:color="auto"/>
        <w:right w:val="none" w:sz="0" w:space="0" w:color="auto"/>
      </w:divBdr>
    </w:div>
    <w:div w:id="346490624">
      <w:marLeft w:val="0"/>
      <w:marRight w:val="0"/>
      <w:marTop w:val="0"/>
      <w:marBottom w:val="0"/>
      <w:divBdr>
        <w:top w:val="none" w:sz="0" w:space="0" w:color="auto"/>
        <w:left w:val="none" w:sz="0" w:space="0" w:color="auto"/>
        <w:bottom w:val="none" w:sz="0" w:space="0" w:color="auto"/>
        <w:right w:val="none" w:sz="0" w:space="0" w:color="auto"/>
      </w:divBdr>
    </w:div>
    <w:div w:id="346490625">
      <w:marLeft w:val="0"/>
      <w:marRight w:val="0"/>
      <w:marTop w:val="0"/>
      <w:marBottom w:val="0"/>
      <w:divBdr>
        <w:top w:val="none" w:sz="0" w:space="0" w:color="auto"/>
        <w:left w:val="none" w:sz="0" w:space="0" w:color="auto"/>
        <w:bottom w:val="none" w:sz="0" w:space="0" w:color="auto"/>
        <w:right w:val="none" w:sz="0" w:space="0" w:color="auto"/>
      </w:divBdr>
    </w:div>
    <w:div w:id="46323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F27AD-3555-484B-8A07-490AE2195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1126</Words>
  <Characters>5987</Characters>
  <Application>Microsoft Office Word</Application>
  <DocSecurity>6</DocSecurity>
  <Lines>142</Lines>
  <Paragraphs>74</Paragraphs>
  <ScaleCrop>false</ScaleCrop>
  <HeadingPairs>
    <vt:vector size="2" baseType="variant">
      <vt:variant>
        <vt:lpstr>Titre</vt:lpstr>
      </vt:variant>
      <vt:variant>
        <vt:i4>1</vt:i4>
      </vt:variant>
    </vt:vector>
  </HeadingPairs>
  <TitlesOfParts>
    <vt:vector size="1" baseType="lpstr">
      <vt:lpstr/>
    </vt:vector>
  </TitlesOfParts>
  <Company>Notarius TSIN inc.</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Notarius TSIN inc.</dc:creator>
  <cp:keywords/>
  <dc:description/>
  <cp:lastModifiedBy>Guay, Marc-Antoine (DEDF)</cp:lastModifiedBy>
  <cp:revision>2</cp:revision>
  <cp:lastPrinted>2017-03-22T12:37:00Z</cp:lastPrinted>
  <dcterms:created xsi:type="dcterms:W3CDTF">2023-06-16T13:51:00Z</dcterms:created>
  <dcterms:modified xsi:type="dcterms:W3CDTF">2023-06-16T13:51:00Z</dcterms:modified>
</cp:coreProperties>
</file>